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042" w:rsidRPr="00903402" w:rsidRDefault="00607042" w:rsidP="00607042">
      <w:pPr>
        <w:pStyle w:val="2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val="en-US"/>
        </w:rPr>
        <w:t>I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. </w:t>
      </w:r>
      <w:r w:rsidRPr="00903402">
        <w:rPr>
          <w:rFonts w:ascii="Times New Roman" w:hAnsi="Times New Roman" w:cs="Times New Roman"/>
          <w:b/>
          <w:color w:val="auto"/>
          <w:sz w:val="22"/>
          <w:szCs w:val="22"/>
        </w:rPr>
        <w:t>ИЗВЕЩЕНИЕ</w:t>
      </w:r>
    </w:p>
    <w:p w:rsidR="00607042" w:rsidRPr="00903402" w:rsidRDefault="00607042" w:rsidP="00607042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903402">
        <w:rPr>
          <w:rFonts w:ascii="Times New Roman" w:hAnsi="Times New Roman" w:cs="Times New Roman"/>
          <w:b/>
          <w:bCs/>
        </w:rPr>
        <w:t xml:space="preserve">о проведении </w:t>
      </w:r>
      <w:bookmarkStart w:id="0" w:name="_Hlk96011715"/>
      <w:r w:rsidRPr="00903402">
        <w:rPr>
          <w:rFonts w:ascii="Times New Roman" w:hAnsi="Times New Roman" w:cs="Times New Roman"/>
          <w:b/>
          <w:bCs/>
        </w:rPr>
        <w:t>конкурсного отбора аудиторской организации или индивидуального аудитора</w:t>
      </w:r>
    </w:p>
    <w:p w:rsidR="00607042" w:rsidRPr="00903402" w:rsidRDefault="00607042" w:rsidP="00607042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903402">
        <w:rPr>
          <w:rFonts w:ascii="Times New Roman" w:hAnsi="Times New Roman" w:cs="Times New Roman"/>
          <w:b/>
          <w:bCs/>
        </w:rPr>
        <w:t xml:space="preserve">на право заключения договора на оказание аудиторских услуг для ежегодного аудита бухгалтерской (финансовой) отчетности </w:t>
      </w:r>
      <w:r>
        <w:rPr>
          <w:rFonts w:ascii="Times New Roman" w:hAnsi="Times New Roman" w:cs="Times New Roman"/>
          <w:b/>
          <w:bCs/>
        </w:rPr>
        <w:t xml:space="preserve">и </w:t>
      </w:r>
      <w:r w:rsidRPr="00B152AC">
        <w:rPr>
          <w:rFonts w:ascii="Times New Roman" w:hAnsi="Times New Roman" w:cs="Times New Roman"/>
          <w:b/>
          <w:bCs/>
        </w:rPr>
        <w:t xml:space="preserve">прохождения ранжирования гарантийной деятельности </w:t>
      </w:r>
      <w:r w:rsidRPr="00903402">
        <w:rPr>
          <w:rFonts w:ascii="Times New Roman" w:hAnsi="Times New Roman" w:cs="Times New Roman"/>
          <w:b/>
          <w:bCs/>
        </w:rPr>
        <w:t>Микрокредитной компании «Фонд развития предпринимательства Республики Саха (Якутия)» за 2021 год</w:t>
      </w:r>
    </w:p>
    <w:p w:rsidR="00607042" w:rsidRPr="00903402" w:rsidRDefault="00607042" w:rsidP="00607042">
      <w:pPr>
        <w:pStyle w:val="30"/>
        <w:shd w:val="clear" w:color="auto" w:fill="auto"/>
        <w:spacing w:after="0" w:line="240" w:lineRule="auto"/>
        <w:ind w:left="23"/>
        <w:jc w:val="center"/>
      </w:pPr>
    </w:p>
    <w:p w:rsidR="00607042" w:rsidRPr="00903402" w:rsidRDefault="00607042" w:rsidP="00607042">
      <w:pPr>
        <w:pStyle w:val="30"/>
        <w:shd w:val="clear" w:color="auto" w:fill="auto"/>
        <w:spacing w:after="0" w:line="240" w:lineRule="auto"/>
        <w:ind w:left="23"/>
        <w:jc w:val="center"/>
      </w:pPr>
    </w:p>
    <w:bookmarkEnd w:id="0"/>
    <w:p w:rsidR="00607042" w:rsidRPr="00903402" w:rsidRDefault="00607042" w:rsidP="00607042">
      <w:pPr>
        <w:pStyle w:val="22"/>
        <w:shd w:val="clear" w:color="auto" w:fill="auto"/>
        <w:spacing w:before="0" w:after="69" w:line="360" w:lineRule="auto"/>
        <w:ind w:firstLine="760"/>
      </w:pPr>
      <w:r w:rsidRPr="00903402">
        <w:rPr>
          <w:rStyle w:val="23"/>
        </w:rPr>
        <w:t xml:space="preserve">Наименование организатора отбора (Заказчика): </w:t>
      </w:r>
      <w:r w:rsidRPr="00903402">
        <w:t>Микрокредитная компания «Фонд развития предпринимательства Республики Саха (Якутия)».</w:t>
      </w:r>
    </w:p>
    <w:p w:rsidR="00607042" w:rsidRPr="00903402" w:rsidRDefault="00607042" w:rsidP="00607042">
      <w:pPr>
        <w:pStyle w:val="22"/>
        <w:shd w:val="clear" w:color="auto" w:fill="auto"/>
        <w:spacing w:before="0" w:after="0" w:line="360" w:lineRule="auto"/>
        <w:ind w:firstLine="760"/>
      </w:pPr>
      <w:r w:rsidRPr="00903402">
        <w:rPr>
          <w:rStyle w:val="23"/>
        </w:rPr>
        <w:t xml:space="preserve">Юридический/почтовый адрес Заказчика: </w:t>
      </w:r>
      <w:r w:rsidRPr="00903402">
        <w:t>677000, Республика Саха (Якутия),</w:t>
      </w:r>
      <w:r>
        <w:t xml:space="preserve"> г. Якутск, ул. Орджоникидзе 20, каб. 321</w:t>
      </w:r>
    </w:p>
    <w:p w:rsidR="00607042" w:rsidRPr="00903402" w:rsidRDefault="00607042" w:rsidP="00607042">
      <w:pPr>
        <w:pStyle w:val="22"/>
        <w:shd w:val="clear" w:color="auto" w:fill="auto"/>
        <w:spacing w:before="0" w:after="0" w:line="360" w:lineRule="auto"/>
        <w:ind w:firstLine="760"/>
      </w:pPr>
      <w:r w:rsidRPr="00903402">
        <w:rPr>
          <w:rStyle w:val="23"/>
        </w:rPr>
        <w:t xml:space="preserve">Место фактического нахождения Заказчика: </w:t>
      </w:r>
      <w:r w:rsidRPr="00903402">
        <w:t>677000, Республика Саха (Якутия), г. Якутск, ул. Орджоникидзе 20</w:t>
      </w:r>
      <w:r>
        <w:t>, каб. 321.</w:t>
      </w:r>
    </w:p>
    <w:p w:rsidR="00607042" w:rsidRPr="00903402" w:rsidRDefault="00607042" w:rsidP="00607042">
      <w:pPr>
        <w:pStyle w:val="22"/>
        <w:shd w:val="clear" w:color="auto" w:fill="auto"/>
        <w:spacing w:before="0" w:after="0" w:line="360" w:lineRule="auto"/>
        <w:ind w:firstLine="760"/>
      </w:pPr>
      <w:r w:rsidRPr="00903402">
        <w:rPr>
          <w:rStyle w:val="31"/>
        </w:rPr>
        <w:t xml:space="preserve">Заявки на участие в отборе принимаются, </w:t>
      </w:r>
      <w:r w:rsidRPr="00903402">
        <w:t xml:space="preserve">начиная со дня размещения на официальном сайте извещения о проведении </w:t>
      </w:r>
      <w:r>
        <w:t xml:space="preserve">конкурсного </w:t>
      </w:r>
      <w:r w:rsidRPr="00903402">
        <w:t>отбора до «23» марта 2022 г. (включительно) по месту нахождения Заказчика: 677000, Республика Саха (Якутия), г. Якутск, ул. Орджоникидзе 20, каб. 305. в рабочие дни с 09 ч. 00 мин. до 18 ч. 00. (время местное) или почтовым отправлением на почтовый адрес Заказчика: 677000, Республика Саха (Якутия), г. Яку</w:t>
      </w:r>
      <w:r>
        <w:t>тск, ул. Орджоникидзе 20, каб. 321</w:t>
      </w:r>
      <w:r w:rsidRPr="00903402">
        <w:t>.</w:t>
      </w:r>
    </w:p>
    <w:p w:rsidR="00607042" w:rsidRPr="00903402" w:rsidRDefault="00607042" w:rsidP="00607042">
      <w:pPr>
        <w:pStyle w:val="30"/>
        <w:shd w:val="clear" w:color="auto" w:fill="auto"/>
        <w:spacing w:after="0" w:line="360" w:lineRule="auto"/>
        <w:ind w:left="567" w:right="1275"/>
        <w:jc w:val="left"/>
      </w:pPr>
      <w:r w:rsidRPr="00903402">
        <w:t xml:space="preserve">Контактное лицо: </w:t>
      </w:r>
      <w:r>
        <w:t>Александрова Анна Кимовна</w:t>
      </w:r>
    </w:p>
    <w:p w:rsidR="00607042" w:rsidRPr="00903402" w:rsidRDefault="00607042" w:rsidP="00607042">
      <w:pPr>
        <w:pStyle w:val="30"/>
        <w:shd w:val="clear" w:color="auto" w:fill="auto"/>
        <w:spacing w:after="0" w:line="360" w:lineRule="auto"/>
        <w:ind w:left="567" w:right="3540"/>
        <w:jc w:val="left"/>
        <w:rPr>
          <w:rStyle w:val="31"/>
        </w:rPr>
      </w:pPr>
      <w:r w:rsidRPr="00903402">
        <w:t>Контактный телефон: тел.: 8(4112)34-52-13</w:t>
      </w:r>
    </w:p>
    <w:p w:rsidR="00607042" w:rsidRPr="00903402" w:rsidRDefault="00607042" w:rsidP="00607042">
      <w:pPr>
        <w:pStyle w:val="30"/>
        <w:shd w:val="clear" w:color="auto" w:fill="auto"/>
        <w:spacing w:after="0" w:line="360" w:lineRule="auto"/>
        <w:ind w:left="567" w:right="3540"/>
        <w:jc w:val="left"/>
      </w:pPr>
      <w:r w:rsidRPr="00903402">
        <w:rPr>
          <w:lang w:bidi="en-US"/>
        </w:rPr>
        <w:t xml:space="preserve">Адрес электронной почты: </w:t>
      </w:r>
      <w:r w:rsidRPr="00903402">
        <w:rPr>
          <w:lang w:val="en-US" w:bidi="en-US"/>
        </w:rPr>
        <w:t>e</w:t>
      </w:r>
      <w:r w:rsidRPr="00903402">
        <w:rPr>
          <w:lang w:bidi="en-US"/>
        </w:rPr>
        <w:t>-</w:t>
      </w:r>
      <w:r w:rsidRPr="00903402">
        <w:rPr>
          <w:lang w:val="en-US" w:bidi="en-US"/>
        </w:rPr>
        <w:t>mail</w:t>
      </w:r>
      <w:r w:rsidRPr="00903402">
        <w:rPr>
          <w:lang w:bidi="en-US"/>
        </w:rPr>
        <w:t>:</w:t>
      </w:r>
      <w:hyperlink r:id="rId5" w:history="1">
        <w:r w:rsidRPr="00903402">
          <w:rPr>
            <w:rStyle w:val="a3"/>
            <w:rFonts w:eastAsiaTheme="majorEastAsia"/>
            <w:lang w:val="en-US"/>
          </w:rPr>
          <w:t>fondsakha</w:t>
        </w:r>
        <w:r w:rsidRPr="00903402">
          <w:rPr>
            <w:rStyle w:val="a3"/>
            <w:rFonts w:eastAsiaTheme="majorEastAsia"/>
          </w:rPr>
          <w:t>@</w:t>
        </w:r>
        <w:r w:rsidRPr="00903402">
          <w:rPr>
            <w:rStyle w:val="a3"/>
            <w:rFonts w:eastAsiaTheme="majorEastAsia"/>
            <w:lang w:val="en-US"/>
          </w:rPr>
          <w:t>inbox</w:t>
        </w:r>
        <w:r w:rsidRPr="00903402">
          <w:rPr>
            <w:rStyle w:val="a3"/>
            <w:rFonts w:eastAsiaTheme="majorEastAsia"/>
          </w:rPr>
          <w:t>.</w:t>
        </w:r>
        <w:r w:rsidRPr="00903402">
          <w:rPr>
            <w:rStyle w:val="a3"/>
            <w:rFonts w:eastAsiaTheme="majorEastAsia"/>
            <w:lang w:val="en-US"/>
          </w:rPr>
          <w:t>ru</w:t>
        </w:r>
      </w:hyperlink>
    </w:p>
    <w:p w:rsidR="00607042" w:rsidRPr="00903402" w:rsidRDefault="00607042" w:rsidP="00607042">
      <w:pPr>
        <w:pStyle w:val="30"/>
        <w:shd w:val="clear" w:color="auto" w:fill="auto"/>
        <w:spacing w:after="0" w:line="360" w:lineRule="auto"/>
        <w:ind w:left="567" w:right="3540"/>
        <w:jc w:val="left"/>
        <w:rPr>
          <w:rStyle w:val="31"/>
        </w:rPr>
      </w:pPr>
      <w:r w:rsidRPr="00903402">
        <w:t xml:space="preserve">Форма проведения отбора: </w:t>
      </w:r>
      <w:r w:rsidRPr="00903402">
        <w:rPr>
          <w:b w:val="0"/>
          <w:bCs w:val="0"/>
        </w:rPr>
        <w:t>конкурсный о</w:t>
      </w:r>
      <w:r w:rsidRPr="00903402">
        <w:rPr>
          <w:rStyle w:val="31"/>
        </w:rPr>
        <w:t>тбор.</w:t>
      </w:r>
    </w:p>
    <w:p w:rsidR="00607042" w:rsidRPr="00985D0B" w:rsidRDefault="00607042" w:rsidP="00607042">
      <w:pPr>
        <w:widowControl w:val="0"/>
        <w:shd w:val="clear" w:color="auto" w:fill="FFFFFF"/>
        <w:spacing w:before="240" w:after="60" w:line="284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</w:pPr>
      <w:r w:rsidRPr="00985D0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  <w:t>Участники отбора:</w:t>
      </w:r>
      <w:r w:rsidRPr="006A45F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  <w:t xml:space="preserve"> </w:t>
      </w:r>
      <w:r w:rsidRPr="0090340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t>в</w:t>
      </w:r>
      <w:r w:rsidR="00955EB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t xml:space="preserve">конкурсном </w:t>
      </w:r>
      <w:r w:rsidRPr="00985D0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t xml:space="preserve">отборе могут принять участие аудиторские организации (индивидуальные аудиторы), отвечающие требованиям, предъявляемым к участникам отбора, указанным в </w:t>
      </w:r>
      <w:r w:rsidRPr="0090340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t>Конкурсной д</w:t>
      </w:r>
      <w:r w:rsidRPr="00985D0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t>окументации.</w:t>
      </w:r>
    </w:p>
    <w:p w:rsidR="00607042" w:rsidRPr="00903402" w:rsidRDefault="00607042" w:rsidP="00607042">
      <w:pPr>
        <w:pStyle w:val="30"/>
        <w:shd w:val="clear" w:color="auto" w:fill="auto"/>
        <w:spacing w:after="0" w:line="360" w:lineRule="auto"/>
        <w:ind w:left="567" w:right="3540"/>
        <w:jc w:val="left"/>
        <w:rPr>
          <w:b w:val="0"/>
          <w:bCs w:val="0"/>
        </w:rPr>
      </w:pPr>
    </w:p>
    <w:p w:rsidR="00607042" w:rsidRPr="00EE01E2" w:rsidRDefault="00607042" w:rsidP="00607042">
      <w:pPr>
        <w:pStyle w:val="a4"/>
        <w:jc w:val="both"/>
        <w:rPr>
          <w:rFonts w:ascii="Times New Roman" w:hAnsi="Times New Roman" w:cs="Times New Roman"/>
          <w:b/>
          <w:bCs/>
        </w:rPr>
      </w:pPr>
      <w:r w:rsidRPr="00903402">
        <w:rPr>
          <w:rStyle w:val="23"/>
          <w:rFonts w:eastAsiaTheme="minorHAnsi"/>
        </w:rPr>
        <w:t xml:space="preserve">Вид и предмет отбора: </w:t>
      </w:r>
      <w:r w:rsidRPr="00EE01E2">
        <w:rPr>
          <w:rStyle w:val="23"/>
          <w:rFonts w:eastAsiaTheme="minorHAnsi"/>
          <w:b w:val="0"/>
        </w:rPr>
        <w:t>конкурсный отбор аудиторской организации или индивидуального аудитора</w:t>
      </w:r>
      <w:r w:rsidRPr="00EE01E2">
        <w:rPr>
          <w:rStyle w:val="23"/>
          <w:rFonts w:eastAsiaTheme="minorHAnsi"/>
          <w:b w:val="0"/>
          <w:bCs w:val="0"/>
        </w:rPr>
        <w:t xml:space="preserve"> </w:t>
      </w:r>
      <w:r w:rsidRPr="00EE01E2">
        <w:rPr>
          <w:rStyle w:val="23"/>
          <w:rFonts w:eastAsiaTheme="minorHAnsi"/>
          <w:b w:val="0"/>
        </w:rPr>
        <w:t xml:space="preserve">на право заключения договора на оказание аудиторских услуг для ежегодного аудита бухгалтерской (финансовой) отчетности и </w:t>
      </w:r>
      <w:bookmarkStart w:id="1" w:name="_Hlk96353399"/>
      <w:r w:rsidRPr="00EE01E2">
        <w:rPr>
          <w:rStyle w:val="23"/>
          <w:rFonts w:eastAsiaTheme="minorHAnsi"/>
          <w:b w:val="0"/>
        </w:rPr>
        <w:t xml:space="preserve">прохождения ранжирования гарантийной деятельности </w:t>
      </w:r>
      <w:bookmarkEnd w:id="1"/>
      <w:r w:rsidRPr="00EE01E2">
        <w:rPr>
          <w:rStyle w:val="23"/>
          <w:rFonts w:eastAsiaTheme="minorHAnsi"/>
          <w:b w:val="0"/>
        </w:rPr>
        <w:t>Микрокредитной компании «Фонд развития предпринимательства</w:t>
      </w:r>
      <w:r w:rsidRPr="00EE01E2">
        <w:rPr>
          <w:rStyle w:val="23"/>
          <w:rFonts w:eastAsiaTheme="minorHAnsi"/>
          <w:b w:val="0"/>
          <w:bCs w:val="0"/>
        </w:rPr>
        <w:t xml:space="preserve"> </w:t>
      </w:r>
      <w:r w:rsidRPr="00EE01E2">
        <w:rPr>
          <w:rStyle w:val="23"/>
          <w:rFonts w:eastAsiaTheme="minorHAnsi"/>
          <w:b w:val="0"/>
        </w:rPr>
        <w:t xml:space="preserve">Республики Саха (Якутия)» за 2021 год. </w:t>
      </w:r>
    </w:p>
    <w:p w:rsidR="00607042" w:rsidRPr="00903402" w:rsidRDefault="00607042" w:rsidP="00607042">
      <w:pPr>
        <w:pStyle w:val="22"/>
        <w:shd w:val="clear" w:color="auto" w:fill="auto"/>
        <w:spacing w:before="0" w:after="0" w:line="360" w:lineRule="auto"/>
        <w:ind w:firstLine="760"/>
        <w:rPr>
          <w:b/>
          <w:bCs/>
          <w:color w:val="000000"/>
          <w:shd w:val="clear" w:color="auto" w:fill="FFFFFF"/>
          <w:lang w:eastAsia="ru-RU" w:bidi="ru-RU"/>
        </w:rPr>
      </w:pPr>
    </w:p>
    <w:p w:rsidR="00607042" w:rsidRDefault="00607042" w:rsidP="00607042">
      <w:pPr>
        <w:pStyle w:val="22"/>
        <w:shd w:val="clear" w:color="auto" w:fill="auto"/>
        <w:spacing w:before="0" w:after="0" w:line="360" w:lineRule="auto"/>
        <w:ind w:firstLine="760"/>
        <w:rPr>
          <w:rStyle w:val="23"/>
        </w:rPr>
      </w:pPr>
      <w:r w:rsidRPr="00903402">
        <w:rPr>
          <w:rStyle w:val="23"/>
        </w:rPr>
        <w:t xml:space="preserve">Предмет </w:t>
      </w:r>
      <w:r>
        <w:rPr>
          <w:rStyle w:val="23"/>
        </w:rPr>
        <w:t>отбора:</w:t>
      </w:r>
    </w:p>
    <w:p w:rsidR="00607042" w:rsidRPr="00E7675E" w:rsidRDefault="00607042" w:rsidP="00607042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360" w:lineRule="auto"/>
        <w:ind w:left="0" w:firstLine="709"/>
        <w:rPr>
          <w:b/>
          <w:bCs/>
          <w:color w:val="000000"/>
          <w:shd w:val="clear" w:color="auto" w:fill="FFFFFF"/>
          <w:lang w:eastAsia="ru-RU" w:bidi="ru-RU"/>
        </w:rPr>
      </w:pPr>
      <w:r w:rsidRPr="005B0B6C">
        <w:t>Оказание услуг по проведению ежегодного аудита бухгалтерской (финансовой) отчётности в МКК «Фонд РП РС (Я)» за 2021 год в объеме согласно Техническому заданию (</w:t>
      </w:r>
      <w:r w:rsidRPr="005B0B6C">
        <w:rPr>
          <w:b/>
          <w:bCs/>
        </w:rPr>
        <w:t>Приложение №1</w:t>
      </w:r>
      <w:r w:rsidRPr="005B0B6C">
        <w:t xml:space="preserve"> к Договору </w:t>
      </w:r>
      <w:r w:rsidRPr="005B0B6C">
        <w:rPr>
          <w:rStyle w:val="1311pt"/>
        </w:rPr>
        <w:t>на оказание услуг по проведению ежегодного аудита бухгалтерской (финансовой) отчетности</w:t>
      </w:r>
      <w:r w:rsidRPr="005B0B6C">
        <w:t xml:space="preserve">). Целью обязательного аудита Фонда является выражение мнения аудитора о достоверности бухгалтерской (финансовой) отчетности, соответствие финансовых результатов деятельности Фонда и движения денежных средств за 2021 год правилам составления </w:t>
      </w:r>
      <w:r w:rsidRPr="005B0B6C">
        <w:lastRenderedPageBreak/>
        <w:t xml:space="preserve">бухгалтерской </w:t>
      </w:r>
      <w:r w:rsidRPr="00E7675E">
        <w:t>отчетности, установленных законодательством Российской Федерации.</w:t>
      </w:r>
    </w:p>
    <w:p w:rsidR="00607042" w:rsidRPr="00E7675E" w:rsidRDefault="00607042" w:rsidP="00607042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360" w:lineRule="auto"/>
        <w:ind w:left="0" w:firstLine="709"/>
        <w:rPr>
          <w:b/>
          <w:bCs/>
          <w:color w:val="000000"/>
          <w:shd w:val="clear" w:color="auto" w:fill="FFFFFF"/>
          <w:lang w:eastAsia="ru-RU" w:bidi="ru-RU"/>
        </w:rPr>
      </w:pPr>
      <w:r w:rsidRPr="00E7675E">
        <w:t>Оказание услуг по аудиту для прохождения ежегодного ранжирования гарантийной деятельности МКК «Фонд РП РС (Я)» за 2021 год в объеме согласно Техническому заданию (</w:t>
      </w:r>
      <w:r w:rsidRPr="00E7675E">
        <w:rPr>
          <w:b/>
          <w:bCs/>
        </w:rPr>
        <w:t>Приложение № 1</w:t>
      </w:r>
      <w:r w:rsidRPr="00E7675E">
        <w:t xml:space="preserve"> к Договору </w:t>
      </w:r>
      <w:r w:rsidRPr="00E7675E">
        <w:rPr>
          <w:rStyle w:val="1311pt"/>
        </w:rPr>
        <w:t>на оказание услуг по проведению ежегодного аудита бухгалтерской (финансовой) отчетности</w:t>
      </w:r>
      <w:r w:rsidRPr="00E7675E">
        <w:t>)корпорацией развития малого и среднего предпринимательства с присвоением ранга, характеризующего степень финансовой устойчивости и эффективность деятельности региональных гарантийных организаций как участников национальной гарантийной системы.</w:t>
      </w:r>
    </w:p>
    <w:p w:rsidR="00607042" w:rsidRPr="00903402" w:rsidRDefault="00607042" w:rsidP="00607042">
      <w:pPr>
        <w:pStyle w:val="22"/>
        <w:shd w:val="clear" w:color="auto" w:fill="auto"/>
        <w:spacing w:before="0" w:after="0" w:line="360" w:lineRule="auto"/>
        <w:ind w:firstLine="760"/>
      </w:pPr>
      <w:r w:rsidRPr="00903402">
        <w:rPr>
          <w:rStyle w:val="23"/>
        </w:rPr>
        <w:t xml:space="preserve">Место оказания услуг по договору: </w:t>
      </w:r>
      <w:r w:rsidRPr="00903402">
        <w:t>677000, Республика Саха (Якутия), г. Якутск, ул. Орджоникидзе 20.</w:t>
      </w:r>
    </w:p>
    <w:p w:rsidR="00607042" w:rsidRPr="00903402" w:rsidRDefault="00607042" w:rsidP="00607042">
      <w:pPr>
        <w:pStyle w:val="22"/>
        <w:shd w:val="clear" w:color="auto" w:fill="auto"/>
        <w:spacing w:before="0" w:after="103" w:line="360" w:lineRule="auto"/>
        <w:ind w:firstLine="760"/>
      </w:pPr>
      <w:r w:rsidRPr="00903402">
        <w:rPr>
          <w:rStyle w:val="23"/>
        </w:rPr>
        <w:t>Сроки оказания услуг по договору:</w:t>
      </w:r>
      <w:r w:rsidRPr="00903402">
        <w:t xml:space="preserve"> в течение </w:t>
      </w:r>
      <w:r>
        <w:t xml:space="preserve">14календарных </w:t>
      </w:r>
      <w:r w:rsidRPr="00903402">
        <w:t xml:space="preserve">дней со дня заключения Договора.  </w:t>
      </w:r>
    </w:p>
    <w:p w:rsidR="00607042" w:rsidRPr="00903402" w:rsidRDefault="00607042" w:rsidP="00607042">
      <w:pPr>
        <w:pStyle w:val="30"/>
        <w:shd w:val="clear" w:color="auto" w:fill="auto"/>
        <w:spacing w:after="6" w:line="360" w:lineRule="auto"/>
        <w:ind w:firstLine="708"/>
        <w:jc w:val="both"/>
      </w:pPr>
      <w:r w:rsidRPr="00903402">
        <w:t xml:space="preserve">Максимальная цена договора: </w:t>
      </w:r>
      <w:r>
        <w:t>330</w:t>
      </w:r>
      <w:r w:rsidRPr="00903402">
        <w:t xml:space="preserve"> 000,00 (</w:t>
      </w:r>
      <w:r>
        <w:t>триста тридцать</w:t>
      </w:r>
      <w:r w:rsidRPr="00903402">
        <w:t xml:space="preserve"> тысяч) рублей, </w:t>
      </w:r>
      <w:r w:rsidRPr="00903402">
        <w:rPr>
          <w:rStyle w:val="31"/>
        </w:rPr>
        <w:t xml:space="preserve">с учетом </w:t>
      </w:r>
      <w:r w:rsidRPr="00903402">
        <w:t>НДС.</w:t>
      </w:r>
    </w:p>
    <w:p w:rsidR="00607042" w:rsidRPr="00903402" w:rsidRDefault="00607042" w:rsidP="00607042">
      <w:pPr>
        <w:pStyle w:val="30"/>
        <w:shd w:val="clear" w:color="auto" w:fill="auto"/>
        <w:spacing w:after="0" w:line="360" w:lineRule="auto"/>
        <w:ind w:firstLine="760"/>
        <w:jc w:val="both"/>
      </w:pPr>
      <w:r w:rsidRPr="00903402">
        <w:t>Официальный сайт, на котором размещена документация по отбору, извещение:</w:t>
      </w:r>
    </w:p>
    <w:p w:rsidR="00607042" w:rsidRPr="00903402" w:rsidRDefault="00607042" w:rsidP="00607042">
      <w:pPr>
        <w:pStyle w:val="22"/>
        <w:shd w:val="clear" w:color="auto" w:fill="auto"/>
        <w:spacing w:before="0" w:after="0" w:line="360" w:lineRule="auto"/>
      </w:pPr>
      <w:r w:rsidRPr="00903402">
        <w:rPr>
          <w:rStyle w:val="a3"/>
          <w:rFonts w:eastAsiaTheme="majorEastAsia"/>
          <w:lang w:val="en-US" w:bidi="en-US"/>
        </w:rPr>
        <w:t>www</w:t>
      </w:r>
      <w:r w:rsidRPr="00903402">
        <w:rPr>
          <w:rStyle w:val="a3"/>
          <w:rFonts w:eastAsiaTheme="majorEastAsia"/>
          <w:lang w:bidi="en-US"/>
        </w:rPr>
        <w:t>.</w:t>
      </w:r>
      <w:r w:rsidRPr="00903402">
        <w:rPr>
          <w:rStyle w:val="a3"/>
          <w:rFonts w:eastAsiaTheme="majorEastAsia"/>
          <w:lang w:val="en-US" w:bidi="en-US"/>
        </w:rPr>
        <w:t>fondsakha</w:t>
      </w:r>
      <w:r w:rsidRPr="00903402">
        <w:rPr>
          <w:rStyle w:val="a3"/>
          <w:rFonts w:eastAsiaTheme="majorEastAsia"/>
          <w:lang w:bidi="en-US"/>
        </w:rPr>
        <w:t>.</w:t>
      </w:r>
      <w:r w:rsidRPr="00903402">
        <w:rPr>
          <w:rStyle w:val="a3"/>
          <w:rFonts w:eastAsiaTheme="majorEastAsia"/>
          <w:lang w:val="en-US" w:bidi="en-US"/>
        </w:rPr>
        <w:t>ru</w:t>
      </w:r>
    </w:p>
    <w:p w:rsidR="00607042" w:rsidRPr="00903402" w:rsidRDefault="00607042" w:rsidP="00607042">
      <w:pPr>
        <w:pStyle w:val="30"/>
        <w:shd w:val="clear" w:color="auto" w:fill="auto"/>
        <w:spacing w:after="0" w:line="360" w:lineRule="auto"/>
        <w:ind w:firstLine="760"/>
        <w:jc w:val="both"/>
      </w:pPr>
      <w:r w:rsidRPr="00903402">
        <w:t>Место, дата и время вскрытия конвертов с заявками на участие в отборе:</w:t>
      </w:r>
    </w:p>
    <w:p w:rsidR="00607042" w:rsidRPr="00903402" w:rsidRDefault="00607042" w:rsidP="00607042">
      <w:pPr>
        <w:pStyle w:val="22"/>
        <w:shd w:val="clear" w:color="auto" w:fill="auto"/>
        <w:spacing w:before="0" w:after="0" w:line="360" w:lineRule="auto"/>
      </w:pPr>
      <w:r w:rsidRPr="00903402">
        <w:t>«24» марта 202</w:t>
      </w:r>
      <w:r>
        <w:t>2</w:t>
      </w:r>
      <w:r w:rsidRPr="00903402">
        <w:t xml:space="preserve"> г. в 10 часов 00 мин. по адресу: 677000, Республика Саха (Якутия), г. Якутск, ул. Орджони</w:t>
      </w:r>
      <w:r>
        <w:t>кидзе 20, каб. 321</w:t>
      </w:r>
      <w:r w:rsidRPr="00903402">
        <w:t>.</w:t>
      </w:r>
    </w:p>
    <w:p w:rsidR="00607042" w:rsidRPr="00903402" w:rsidRDefault="00607042" w:rsidP="00607042">
      <w:pPr>
        <w:pStyle w:val="22"/>
        <w:shd w:val="clear" w:color="auto" w:fill="auto"/>
        <w:spacing w:before="0" w:after="237" w:line="360" w:lineRule="auto"/>
        <w:ind w:firstLine="740"/>
      </w:pPr>
      <w:r w:rsidRPr="00903402">
        <w:rPr>
          <w:rStyle w:val="23"/>
        </w:rPr>
        <w:t>Место и дата рассмотрения заявок: «</w:t>
      </w:r>
      <w:r>
        <w:rPr>
          <w:rStyle w:val="23"/>
        </w:rPr>
        <w:t>24</w:t>
      </w:r>
      <w:r w:rsidRPr="00903402">
        <w:rPr>
          <w:rStyle w:val="23"/>
        </w:rPr>
        <w:t>» марта202</w:t>
      </w:r>
      <w:r>
        <w:rPr>
          <w:rStyle w:val="23"/>
        </w:rPr>
        <w:t>2</w:t>
      </w:r>
      <w:r w:rsidRPr="00903402">
        <w:rPr>
          <w:rStyle w:val="23"/>
        </w:rPr>
        <w:t xml:space="preserve"> г. </w:t>
      </w:r>
      <w:r w:rsidRPr="00C743A9">
        <w:rPr>
          <w:bCs/>
        </w:rPr>
        <w:t xml:space="preserve">в </w:t>
      </w:r>
      <w:r w:rsidRPr="00903402">
        <w:rPr>
          <w:rStyle w:val="23"/>
        </w:rPr>
        <w:t>10</w:t>
      </w:r>
      <w:r w:rsidRPr="00903402">
        <w:t>часов 30 мин по адресу: 677000, Республика Саха (Якутия), г. Якутс</w:t>
      </w:r>
      <w:r>
        <w:t>к, ул. Орджоникидзе 20, каб. 321</w:t>
      </w:r>
      <w:r w:rsidRPr="00903402">
        <w:t>.</w:t>
      </w:r>
    </w:p>
    <w:p w:rsidR="00607042" w:rsidRPr="00903402" w:rsidRDefault="00607042" w:rsidP="00607042">
      <w:pPr>
        <w:pStyle w:val="22"/>
        <w:shd w:val="clear" w:color="auto" w:fill="auto"/>
        <w:spacing w:before="0" w:after="237" w:line="360" w:lineRule="auto"/>
        <w:ind w:firstLine="740"/>
      </w:pPr>
      <w:r w:rsidRPr="00903402">
        <w:rPr>
          <w:rStyle w:val="23"/>
          <w:rFonts w:eastAsiaTheme="minorHAnsi"/>
        </w:rPr>
        <w:t xml:space="preserve">Место и дата составления протокола оценки и сопоставления заявок на участие в отборе: </w:t>
      </w:r>
      <w:r w:rsidRPr="00903402">
        <w:t>«25» марта 202</w:t>
      </w:r>
      <w:r>
        <w:t>2</w:t>
      </w:r>
      <w:r w:rsidRPr="00903402">
        <w:t xml:space="preserve"> г. по адресу: 677000, Республика Саха (Якутия), г. Якутс</w:t>
      </w:r>
      <w:r>
        <w:t>к, ул. Орджоникидзе 20, каб. 321</w:t>
      </w:r>
      <w:r w:rsidRPr="00903402">
        <w:t>.</w:t>
      </w:r>
    </w:p>
    <w:p w:rsidR="00607042" w:rsidRPr="00607042" w:rsidRDefault="00607042" w:rsidP="00607042">
      <w:pPr>
        <w:pStyle w:val="22"/>
        <w:spacing w:after="237"/>
        <w:ind w:firstLine="740"/>
      </w:pPr>
      <w:r w:rsidRPr="00607042">
        <w:rPr>
          <w:b/>
          <w:bCs/>
        </w:rPr>
        <w:t xml:space="preserve">Срок подписания Договора: </w:t>
      </w:r>
      <w:r w:rsidRPr="00607042">
        <w:t xml:space="preserve">Организатор отбора в срок не позднее 20 (двадцати) календарных дней с даты подписания Комиссией по отбору протокола о результатах проведения отбора подписывает Договор с победителем отбора. </w:t>
      </w:r>
    </w:p>
    <w:p w:rsidR="00607042" w:rsidRPr="00903402" w:rsidRDefault="00607042" w:rsidP="00607042">
      <w:pPr>
        <w:pStyle w:val="22"/>
        <w:shd w:val="clear" w:color="auto" w:fill="auto"/>
        <w:spacing w:before="0" w:after="237" w:line="360" w:lineRule="auto"/>
        <w:ind w:firstLine="740"/>
        <w:rPr>
          <w:b/>
        </w:rPr>
      </w:pPr>
      <w:r w:rsidRPr="00903402">
        <w:rPr>
          <w:b/>
        </w:rPr>
        <w:t xml:space="preserve">Размер обеспечения заявки на участие в отборе: </w:t>
      </w:r>
      <w:r w:rsidRPr="00903402">
        <w:rPr>
          <w:rStyle w:val="31"/>
          <w:b w:val="0"/>
        </w:rPr>
        <w:t>не требуется.</w:t>
      </w:r>
    </w:p>
    <w:p w:rsidR="00607042" w:rsidRPr="00903402" w:rsidRDefault="00607042" w:rsidP="00607042">
      <w:pPr>
        <w:pStyle w:val="30"/>
        <w:shd w:val="clear" w:color="auto" w:fill="auto"/>
        <w:tabs>
          <w:tab w:val="left" w:pos="6727"/>
        </w:tabs>
        <w:spacing w:after="0" w:line="360" w:lineRule="auto"/>
        <w:ind w:firstLine="740"/>
        <w:jc w:val="both"/>
        <w:rPr>
          <w:rStyle w:val="31"/>
        </w:rPr>
      </w:pPr>
      <w:r w:rsidRPr="00903402">
        <w:t xml:space="preserve">Размер обеспечения исполнения договора: </w:t>
      </w:r>
      <w:r w:rsidRPr="00903402">
        <w:rPr>
          <w:rStyle w:val="31"/>
        </w:rPr>
        <w:t>не требуется.</w:t>
      </w:r>
    </w:p>
    <w:p w:rsidR="00A806F5" w:rsidRDefault="00A806F5"/>
    <w:sectPr w:rsidR="00A806F5" w:rsidSect="00A80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43937"/>
    <w:multiLevelType w:val="hybridMultilevel"/>
    <w:tmpl w:val="C4326DC2"/>
    <w:lvl w:ilvl="0" w:tplc="4C4C8C6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07042"/>
    <w:rsid w:val="002371BF"/>
    <w:rsid w:val="00607042"/>
    <w:rsid w:val="007562F6"/>
    <w:rsid w:val="00955EB9"/>
    <w:rsid w:val="00A806F5"/>
    <w:rsid w:val="00EE0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42"/>
    <w:pPr>
      <w:spacing w:after="0" w:line="360" w:lineRule="auto"/>
      <w:jc w:val="right"/>
    </w:pPr>
  </w:style>
  <w:style w:type="paragraph" w:styleId="2">
    <w:name w:val="heading 2"/>
    <w:basedOn w:val="a"/>
    <w:next w:val="a"/>
    <w:link w:val="20"/>
    <w:uiPriority w:val="9"/>
    <w:unhideWhenUsed/>
    <w:qFormat/>
    <w:rsid w:val="006070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704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3">
    <w:name w:val="Hyperlink"/>
    <w:basedOn w:val="a0"/>
    <w:uiPriority w:val="99"/>
    <w:rsid w:val="00607042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60704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60704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607042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607042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07042"/>
    <w:pPr>
      <w:widowControl w:val="0"/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607042"/>
    <w:pPr>
      <w:widowControl w:val="0"/>
      <w:shd w:val="clear" w:color="auto" w:fill="FFFFFF"/>
      <w:spacing w:before="240" w:after="60" w:line="28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311pt">
    <w:name w:val="Основной текст (13) + 11 pt"/>
    <w:basedOn w:val="a0"/>
    <w:rsid w:val="0060704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4">
    <w:name w:val="No Spacing"/>
    <w:uiPriority w:val="1"/>
    <w:qFormat/>
    <w:rsid w:val="00607042"/>
    <w:pPr>
      <w:spacing w:after="0" w:line="240" w:lineRule="auto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ndsakha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650</Words>
  <Characters>3710</Characters>
  <Application>Microsoft Office Word</Application>
  <DocSecurity>0</DocSecurity>
  <Lines>30</Lines>
  <Paragraphs>8</Paragraphs>
  <ScaleCrop>false</ScaleCrop>
  <Company>Microsoft</Company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2022-02-21T12:35:00Z</dcterms:created>
  <dcterms:modified xsi:type="dcterms:W3CDTF">2022-02-21T12:46:00Z</dcterms:modified>
</cp:coreProperties>
</file>