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2680" w14:textId="1430259B" w:rsidR="001A20A9" w:rsidRPr="001E4692" w:rsidRDefault="001A20A9" w:rsidP="001A20A9">
      <w:pPr>
        <w:ind w:left="5404" w:firstLine="6"/>
        <w:jc w:val="right"/>
        <w:rPr>
          <w:rFonts w:ascii="Times New Roman" w:eastAsia="Times New Roman" w:hAnsi="Times New Roman" w:cs="Times New Roman"/>
          <w:lang w:bidi="ar-SA"/>
        </w:rPr>
      </w:pPr>
      <w:r w:rsidRPr="001E4692">
        <w:rPr>
          <w:rFonts w:ascii="Times New Roman" w:eastAsia="Times New Roman" w:hAnsi="Times New Roman" w:cs="Times New Roman"/>
        </w:rPr>
        <w:t>Приложение № 4</w:t>
      </w:r>
    </w:p>
    <w:p w14:paraId="35518ED4" w14:textId="77777777" w:rsidR="001246D7" w:rsidRDefault="001A20A9" w:rsidP="001A20A9">
      <w:pPr>
        <w:ind w:left="5404" w:firstLine="6"/>
        <w:jc w:val="right"/>
        <w:rPr>
          <w:rFonts w:ascii="Times New Roman" w:eastAsia="Times New Roman" w:hAnsi="Times New Roman" w:cs="Times New Roman"/>
        </w:rPr>
      </w:pPr>
      <w:r w:rsidRPr="001E4692">
        <w:rPr>
          <w:rFonts w:ascii="Times New Roman" w:eastAsia="Times New Roman" w:hAnsi="Times New Roman" w:cs="Times New Roman"/>
        </w:rPr>
        <w:t xml:space="preserve">к Порядку предоставления финансовой </w:t>
      </w:r>
    </w:p>
    <w:p w14:paraId="4137BB11" w14:textId="14E12C9E" w:rsidR="001A20A9" w:rsidRDefault="001A20A9" w:rsidP="001A20A9">
      <w:pPr>
        <w:ind w:left="5404" w:firstLine="6"/>
        <w:jc w:val="right"/>
        <w:rPr>
          <w:rFonts w:ascii="Times New Roman" w:eastAsia="Times New Roman" w:hAnsi="Times New Roman" w:cs="Times New Roman"/>
        </w:rPr>
      </w:pPr>
      <w:r w:rsidRPr="001E4692">
        <w:rPr>
          <w:rFonts w:ascii="Times New Roman" w:eastAsia="Times New Roman" w:hAnsi="Times New Roman" w:cs="Times New Roman"/>
        </w:rPr>
        <w:t>поддержки по программе</w:t>
      </w:r>
    </w:p>
    <w:p w14:paraId="1D795575" w14:textId="77777777" w:rsidR="001246D7" w:rsidRPr="001E4692" w:rsidRDefault="001246D7" w:rsidP="001A20A9">
      <w:pPr>
        <w:ind w:left="5404" w:firstLine="6"/>
        <w:jc w:val="right"/>
        <w:rPr>
          <w:rFonts w:ascii="Times New Roman" w:eastAsia="Times New Roman" w:hAnsi="Times New Roman" w:cs="Times New Roman"/>
        </w:rPr>
      </w:pPr>
    </w:p>
    <w:p w14:paraId="7B599AAC" w14:textId="2CE8DFA0" w:rsidR="00D36A39" w:rsidRPr="001E4692" w:rsidRDefault="001A20A9" w:rsidP="001A20A9">
      <w:pPr>
        <w:ind w:left="5404" w:firstLine="6"/>
        <w:jc w:val="right"/>
        <w:rPr>
          <w:rFonts w:ascii="Times New Roman" w:eastAsia="Times New Roman" w:hAnsi="Times New Roman" w:cs="Times New Roman"/>
        </w:rPr>
      </w:pPr>
      <w:r w:rsidRPr="001E4692">
        <w:rPr>
          <w:rFonts w:ascii="Times New Roman" w:eastAsia="Times New Roman" w:hAnsi="Times New Roman" w:cs="Times New Roman"/>
        </w:rPr>
        <w:t>«</w:t>
      </w:r>
      <w:r w:rsidR="00D50D32" w:rsidRPr="001E4692">
        <w:rPr>
          <w:rFonts w:ascii="Times New Roman" w:eastAsia="Times New Roman" w:hAnsi="Times New Roman" w:cs="Times New Roman"/>
        </w:rPr>
        <w:t xml:space="preserve">Проекты развития </w:t>
      </w:r>
      <w:r w:rsidR="001246D7">
        <w:rPr>
          <w:rFonts w:ascii="Times New Roman" w:eastAsia="Times New Roman" w:hAnsi="Times New Roman" w:cs="Times New Roman"/>
        </w:rPr>
        <w:t>РС(Я)</w:t>
      </w:r>
      <w:r w:rsidRPr="001E4692">
        <w:rPr>
          <w:rFonts w:ascii="Times New Roman" w:eastAsia="Times New Roman" w:hAnsi="Times New Roman" w:cs="Times New Roman"/>
        </w:rPr>
        <w:t xml:space="preserve">» </w:t>
      </w:r>
    </w:p>
    <w:p w14:paraId="24D07728" w14:textId="5F61BA48" w:rsidR="00494352" w:rsidRPr="001E4692" w:rsidRDefault="00494352" w:rsidP="00D36A39">
      <w:pPr>
        <w:pStyle w:val="a3"/>
        <w:spacing w:before="10"/>
        <w:jc w:val="right"/>
        <w:rPr>
          <w:rFonts w:ascii="Times New Roman" w:hAnsi="Times New Roman" w:cs="Times New Roman"/>
          <w:i w:val="0"/>
          <w:sz w:val="8"/>
        </w:rPr>
      </w:pPr>
    </w:p>
    <w:p w14:paraId="6C77FEEA" w14:textId="77777777" w:rsidR="00494352" w:rsidRPr="001E4692" w:rsidRDefault="00B65D81">
      <w:pPr>
        <w:pStyle w:val="1"/>
        <w:spacing w:before="92" w:line="256" w:lineRule="auto"/>
        <w:ind w:left="5017" w:right="369" w:hanging="4633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Типовая форма Заявления об обеспечении исполнения обязательств по договору займа</w:t>
      </w:r>
    </w:p>
    <w:p w14:paraId="527B387D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2A962CF9" w14:textId="77777777" w:rsidR="00494352" w:rsidRPr="001E4692" w:rsidRDefault="00B65D81">
      <w:pPr>
        <w:spacing w:before="92"/>
        <w:ind w:left="2792"/>
        <w:rPr>
          <w:rFonts w:ascii="Times New Roman" w:hAnsi="Times New Roman" w:cs="Times New Roman"/>
          <w:i/>
          <w:iCs/>
          <w:sz w:val="24"/>
        </w:rPr>
      </w:pPr>
      <w:r w:rsidRPr="001E4692">
        <w:rPr>
          <w:rFonts w:ascii="Times New Roman" w:hAnsi="Times New Roman" w:cs="Times New Roman"/>
          <w:i/>
          <w:iCs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FEFF9B9" wp14:editId="644C21AB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6684010" cy="0"/>
                <wp:effectExtent l="10160" t="5080" r="11430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11DF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560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BW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  <w:r w:rsidRPr="001E4692">
        <w:rPr>
          <w:rFonts w:ascii="Times New Roman" w:hAnsi="Times New Roman" w:cs="Times New Roman"/>
          <w:i/>
          <w:iCs/>
          <w:sz w:val="24"/>
        </w:rPr>
        <w:t>Оформляется на бланке компании-Заявителя</w:t>
      </w:r>
    </w:p>
    <w:p w14:paraId="036AFC73" w14:textId="77777777" w:rsidR="001246D7" w:rsidRPr="00381825" w:rsidRDefault="001246D7" w:rsidP="001246D7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</w:t>
      </w:r>
      <w:r w:rsidRPr="00381825">
        <w:rPr>
          <w:rFonts w:ascii="Times New Roman" w:hAnsi="Times New Roman" w:cs="Times New Roman"/>
        </w:rPr>
        <w:t>иректору</w:t>
      </w:r>
    </w:p>
    <w:p w14:paraId="3A637E67" w14:textId="77777777" w:rsidR="001246D7" w:rsidRPr="00381825" w:rsidRDefault="001246D7" w:rsidP="001246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МКК «</w:t>
      </w:r>
      <w:r w:rsidRPr="00381825"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</w:rPr>
        <w:t>РП РС(Я)»</w:t>
      </w:r>
    </w:p>
    <w:p w14:paraId="5D2509B9" w14:textId="77777777" w:rsidR="00494352" w:rsidRPr="001E4692" w:rsidRDefault="00494352">
      <w:pPr>
        <w:pStyle w:val="a3"/>
        <w:rPr>
          <w:rFonts w:ascii="Times New Roman" w:hAnsi="Times New Roman" w:cs="Times New Roman"/>
          <w:i w:val="0"/>
          <w:sz w:val="24"/>
        </w:rPr>
      </w:pPr>
    </w:p>
    <w:p w14:paraId="70F2F018" w14:textId="77777777" w:rsidR="00494352" w:rsidRPr="001E4692" w:rsidRDefault="00B65D81">
      <w:pPr>
        <w:ind w:left="4782" w:right="4424"/>
        <w:jc w:val="center"/>
        <w:rPr>
          <w:rFonts w:ascii="Times New Roman" w:hAnsi="Times New Roman" w:cs="Times New Roman"/>
          <w:b/>
          <w:sz w:val="24"/>
        </w:rPr>
      </w:pPr>
      <w:r w:rsidRPr="001E4692">
        <w:rPr>
          <w:rFonts w:ascii="Times New Roman" w:hAnsi="Times New Roman" w:cs="Times New Roman"/>
          <w:b/>
          <w:sz w:val="24"/>
        </w:rPr>
        <w:t>ЗАЯВЛЕНИЕ</w:t>
      </w:r>
    </w:p>
    <w:p w14:paraId="32F1CC85" w14:textId="77777777" w:rsidR="00494352" w:rsidRPr="001E4692" w:rsidRDefault="00B65D81">
      <w:pPr>
        <w:spacing w:before="1"/>
        <w:ind w:left="1654"/>
        <w:rPr>
          <w:rFonts w:ascii="Times New Roman" w:hAnsi="Times New Roman" w:cs="Times New Roman"/>
          <w:sz w:val="24"/>
        </w:rPr>
      </w:pPr>
      <w:r w:rsidRPr="001E4692">
        <w:rPr>
          <w:rFonts w:ascii="Times New Roman" w:hAnsi="Times New Roman" w:cs="Times New Roman"/>
          <w:b/>
          <w:sz w:val="24"/>
        </w:rPr>
        <w:t>Об обеспечении исполнения обязательств по договору займа</w:t>
      </w:r>
      <w:r w:rsidRPr="001E4692">
        <w:rPr>
          <w:rFonts w:ascii="Times New Roman" w:hAnsi="Times New Roman" w:cs="Times New Roman"/>
          <w:sz w:val="24"/>
          <w:vertAlign w:val="superscript"/>
        </w:rPr>
        <w:t>1</w:t>
      </w:r>
      <w:r w:rsidRPr="001E4692">
        <w:rPr>
          <w:rFonts w:ascii="Times New Roman" w:hAnsi="Times New Roman" w:cs="Times New Roman"/>
          <w:sz w:val="24"/>
        </w:rPr>
        <w:t>,</w:t>
      </w:r>
      <w:r w:rsidRPr="001E4692">
        <w:rPr>
          <w:rFonts w:ascii="Times New Roman" w:hAnsi="Times New Roman" w:cs="Times New Roman"/>
          <w:sz w:val="24"/>
          <w:vertAlign w:val="superscript"/>
        </w:rPr>
        <w:t>2</w:t>
      </w:r>
      <w:r w:rsidRPr="001E4692">
        <w:rPr>
          <w:rFonts w:ascii="Times New Roman" w:hAnsi="Times New Roman" w:cs="Times New Roman"/>
          <w:sz w:val="24"/>
        </w:rPr>
        <w:t>.</w:t>
      </w:r>
    </w:p>
    <w:p w14:paraId="013FD147" w14:textId="77777777" w:rsidR="00494352" w:rsidRPr="001E4692" w:rsidRDefault="00494352">
      <w:pPr>
        <w:pStyle w:val="a3"/>
        <w:spacing w:before="2"/>
        <w:rPr>
          <w:rFonts w:ascii="Times New Roman" w:hAnsi="Times New Roman" w:cs="Times New Roman"/>
          <w:i w:val="0"/>
          <w:sz w:val="24"/>
        </w:rPr>
      </w:pPr>
    </w:p>
    <w:p w14:paraId="084C44CC" w14:textId="77777777" w:rsidR="00494352" w:rsidRPr="001E4692" w:rsidRDefault="00B65D81">
      <w:pPr>
        <w:spacing w:before="1" w:line="259" w:lineRule="auto"/>
        <w:ind w:left="140" w:right="138" w:firstLine="708"/>
        <w:jc w:val="both"/>
        <w:rPr>
          <w:rFonts w:ascii="Times New Roman" w:hAnsi="Times New Roman" w:cs="Times New Roman"/>
          <w:i/>
          <w:sz w:val="24"/>
        </w:rPr>
      </w:pPr>
      <w:r w:rsidRPr="001E4692">
        <w:rPr>
          <w:rFonts w:ascii="Times New Roman" w:hAnsi="Times New Roman" w:cs="Times New Roman"/>
          <w:sz w:val="24"/>
        </w:rPr>
        <w:t xml:space="preserve">Заявление о мерах обеспечения исполнения обязательств по договору займа является офертой </w:t>
      </w:r>
      <w:r w:rsidRPr="001E4692">
        <w:rPr>
          <w:rFonts w:ascii="Times New Roman" w:hAnsi="Times New Roman" w:cs="Times New Roman"/>
          <w:i/>
          <w:sz w:val="24"/>
        </w:rPr>
        <w:t xml:space="preserve">«Сокращенное наименование организации Заявителя согласно Уставу» </w:t>
      </w:r>
      <w:r w:rsidRPr="001E4692">
        <w:rPr>
          <w:rFonts w:ascii="Times New Roman" w:hAnsi="Times New Roman" w:cs="Times New Roman"/>
          <w:sz w:val="24"/>
        </w:rPr>
        <w:t xml:space="preserve">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1E4692">
        <w:rPr>
          <w:rFonts w:ascii="Times New Roman" w:hAnsi="Times New Roman" w:cs="Times New Roman"/>
          <w:i/>
          <w:sz w:val="24"/>
        </w:rPr>
        <w:t xml:space="preserve">«Наименование проекта» </w:t>
      </w:r>
      <w:r w:rsidRPr="001E4692">
        <w:rPr>
          <w:rFonts w:ascii="Times New Roman" w:hAnsi="Times New Roman" w:cs="Times New Roman"/>
          <w:sz w:val="24"/>
        </w:rPr>
        <w:t xml:space="preserve">(далее – Проект) будут </w:t>
      </w:r>
      <w:r w:rsidRPr="001E4692">
        <w:rPr>
          <w:rFonts w:ascii="Times New Roman" w:hAnsi="Times New Roman" w:cs="Times New Roman"/>
          <w:i/>
          <w:sz w:val="24"/>
        </w:rPr>
        <w:t>заключены договоры залога, поручительства, предоставлены гарантии</w:t>
      </w:r>
      <w:r w:rsidRPr="001E4692">
        <w:rPr>
          <w:rFonts w:ascii="Times New Roman" w:hAnsi="Times New Roman" w:cs="Times New Roman"/>
          <w:i/>
          <w:sz w:val="24"/>
          <w:vertAlign w:val="superscript"/>
        </w:rPr>
        <w:t>3</w:t>
      </w:r>
      <w:r w:rsidRPr="001E4692">
        <w:rPr>
          <w:rFonts w:ascii="Times New Roman" w:hAnsi="Times New Roman" w:cs="Times New Roman"/>
          <w:i/>
          <w:sz w:val="24"/>
        </w:rPr>
        <w:t>.</w:t>
      </w:r>
    </w:p>
    <w:p w14:paraId="70F7FBD5" w14:textId="77777777" w:rsidR="00494352" w:rsidRPr="001E4692" w:rsidRDefault="00B65D81">
      <w:pPr>
        <w:spacing w:before="119" w:line="259" w:lineRule="auto"/>
        <w:ind w:left="140" w:right="146" w:firstLine="708"/>
        <w:jc w:val="both"/>
        <w:rPr>
          <w:rFonts w:ascii="Times New Roman" w:hAnsi="Times New Roman" w:cs="Times New Roman"/>
          <w:sz w:val="24"/>
        </w:rPr>
      </w:pPr>
      <w:r w:rsidRPr="001E4692">
        <w:rPr>
          <w:rFonts w:ascii="Times New Roman" w:hAnsi="Times New Roman" w:cs="Times New Roman"/>
          <w:sz w:val="24"/>
        </w:rPr>
        <w:t>Для обеспечения исполнения обязательств по договору займа Заявитель предлагает Фонду принять следующее.</w:t>
      </w:r>
    </w:p>
    <w:p w14:paraId="748508C8" w14:textId="77777777" w:rsidR="00494352" w:rsidRPr="001E4692" w:rsidRDefault="00B65D81">
      <w:pPr>
        <w:spacing w:before="120"/>
        <w:ind w:left="848"/>
        <w:rPr>
          <w:rFonts w:ascii="Times New Roman" w:hAnsi="Times New Roman" w:cs="Times New Roman"/>
          <w:b/>
          <w:sz w:val="24"/>
        </w:rPr>
      </w:pPr>
      <w:r w:rsidRPr="001E4692">
        <w:rPr>
          <w:rFonts w:ascii="Times New Roman" w:hAnsi="Times New Roman" w:cs="Times New Roman"/>
          <w:b/>
          <w:sz w:val="24"/>
        </w:rPr>
        <w:t>Основное обеспечение:</w:t>
      </w:r>
    </w:p>
    <w:p w14:paraId="2EAEE68E" w14:textId="77777777" w:rsidR="00494352" w:rsidRPr="001E4692" w:rsidRDefault="00B65D81">
      <w:pPr>
        <w:pStyle w:val="a3"/>
        <w:spacing w:before="141" w:line="259" w:lineRule="auto"/>
        <w:ind w:left="140" w:right="141" w:firstLine="708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p w14:paraId="06CF9FD8" w14:textId="77777777" w:rsidR="00494352" w:rsidRPr="001E4692" w:rsidRDefault="00494352">
      <w:pPr>
        <w:pStyle w:val="a3"/>
        <w:spacing w:before="8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410"/>
        <w:gridCol w:w="2552"/>
        <w:gridCol w:w="3402"/>
      </w:tblGrid>
      <w:tr w:rsidR="00494352" w:rsidRPr="001E4692" w14:paraId="3E1EA68E" w14:textId="77777777" w:rsidTr="001E4692">
        <w:trPr>
          <w:trHeight w:val="458"/>
        </w:trPr>
        <w:tc>
          <w:tcPr>
            <w:tcW w:w="10235" w:type="dxa"/>
            <w:gridSpan w:val="4"/>
          </w:tcPr>
          <w:p w14:paraId="6633D52B" w14:textId="77777777" w:rsidR="00494352" w:rsidRPr="001E4692" w:rsidRDefault="00B65D81">
            <w:pPr>
              <w:pStyle w:val="TableParagraph"/>
              <w:tabs>
                <w:tab w:val="left" w:pos="828"/>
              </w:tabs>
              <w:spacing w:line="224" w:lineRule="exact"/>
              <w:ind w:left="468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ab/>
              <w:t xml:space="preserve">Безотзывная гарантия </w:t>
            </w:r>
            <w:r w:rsidRPr="001E4692">
              <w:rPr>
                <w:rFonts w:ascii="Times New Roman" w:hAnsi="Times New Roman" w:cs="Times New Roman"/>
                <w:sz w:val="20"/>
              </w:rPr>
              <w:t>(в отсутствие иного срок гарантии должен соответствовать сроку</w:t>
            </w:r>
            <w:r w:rsidRPr="001E4692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Pr="001E4692">
              <w:rPr>
                <w:rFonts w:ascii="Times New Roman" w:hAnsi="Times New Roman" w:cs="Times New Roman"/>
                <w:sz w:val="20"/>
              </w:rPr>
              <w:t>действия</w:t>
            </w:r>
          </w:p>
          <w:p w14:paraId="6D85B932" w14:textId="77777777" w:rsidR="00494352" w:rsidRPr="001E4692" w:rsidRDefault="00B65D81">
            <w:pPr>
              <w:pStyle w:val="TableParagraph"/>
              <w:spacing w:line="214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договора займа)</w:t>
            </w:r>
          </w:p>
        </w:tc>
      </w:tr>
      <w:tr w:rsidR="00494352" w:rsidRPr="001E4692" w14:paraId="0F889204" w14:textId="77777777" w:rsidTr="001E4692">
        <w:trPr>
          <w:trHeight w:val="918"/>
        </w:trPr>
        <w:tc>
          <w:tcPr>
            <w:tcW w:w="1871" w:type="dxa"/>
          </w:tcPr>
          <w:p w14:paraId="38E864F0" w14:textId="77777777" w:rsidR="00494352" w:rsidRPr="001E4692" w:rsidRDefault="00B65D81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Гарантия банка</w:t>
            </w:r>
          </w:p>
        </w:tc>
        <w:tc>
          <w:tcPr>
            <w:tcW w:w="2410" w:type="dxa"/>
          </w:tcPr>
          <w:p w14:paraId="46750C60" w14:textId="77777777" w:rsidR="00494352" w:rsidRPr="001E4692" w:rsidRDefault="00B65D81">
            <w:pPr>
              <w:pStyle w:val="TableParagraph"/>
              <w:ind w:right="134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Реквизиты гарантии в случае, если она уже оформлена</w:t>
            </w:r>
          </w:p>
          <w:p w14:paraId="136899C4" w14:textId="77777777" w:rsidR="00494352" w:rsidRPr="001E4692" w:rsidRDefault="00B65D81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Заявителем</w:t>
            </w:r>
          </w:p>
        </w:tc>
        <w:tc>
          <w:tcPr>
            <w:tcW w:w="2552" w:type="dxa"/>
          </w:tcPr>
          <w:p w14:paraId="2EDFB458" w14:textId="77777777" w:rsidR="00494352" w:rsidRPr="001E4692" w:rsidRDefault="00B65D81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Наименование банка-гаранта</w:t>
            </w:r>
          </w:p>
        </w:tc>
        <w:tc>
          <w:tcPr>
            <w:tcW w:w="3402" w:type="dxa"/>
          </w:tcPr>
          <w:p w14:paraId="57165A07" w14:textId="77777777" w:rsidR="00494352" w:rsidRPr="001E4692" w:rsidRDefault="00B65D81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Сумма гарантии</w:t>
            </w:r>
          </w:p>
        </w:tc>
      </w:tr>
      <w:tr w:rsidR="00494352" w:rsidRPr="001E4692" w14:paraId="5E51631C" w14:textId="77777777" w:rsidTr="001E4692">
        <w:trPr>
          <w:trHeight w:val="227"/>
        </w:trPr>
        <w:tc>
          <w:tcPr>
            <w:tcW w:w="10235" w:type="dxa"/>
            <w:gridSpan w:val="4"/>
          </w:tcPr>
          <w:p w14:paraId="05566445" w14:textId="77777777" w:rsidR="00494352" w:rsidRPr="001E4692" w:rsidRDefault="00B65D81">
            <w:pPr>
              <w:pStyle w:val="TableParagraph"/>
              <w:tabs>
                <w:tab w:val="left" w:pos="828"/>
              </w:tabs>
              <w:spacing w:line="208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1E4692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ab/>
              <w:t>Недвижимое имущество (здания, строения,</w:t>
            </w:r>
            <w:r w:rsidRPr="001E469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>сооружения)</w:t>
            </w:r>
          </w:p>
        </w:tc>
      </w:tr>
      <w:tr w:rsidR="00494352" w:rsidRPr="001E4692" w14:paraId="29A0E769" w14:textId="77777777" w:rsidTr="001E4692">
        <w:trPr>
          <w:trHeight w:val="925"/>
        </w:trPr>
        <w:tc>
          <w:tcPr>
            <w:tcW w:w="1871" w:type="dxa"/>
          </w:tcPr>
          <w:p w14:paraId="73542447" w14:textId="77777777" w:rsidR="00494352" w:rsidRPr="001E4692" w:rsidRDefault="00B65D8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w w:val="95"/>
                <w:sz w:val="20"/>
              </w:rPr>
              <w:t xml:space="preserve">Наименование </w:t>
            </w:r>
            <w:r w:rsidRPr="001E4692">
              <w:rPr>
                <w:rFonts w:ascii="Times New Roman" w:hAnsi="Times New Roman" w:cs="Times New Roman"/>
                <w:sz w:val="20"/>
              </w:rPr>
              <w:t>имущества согласно</w:t>
            </w:r>
          </w:p>
          <w:p w14:paraId="7E00A256" w14:textId="77777777" w:rsidR="00494352" w:rsidRPr="001E4692" w:rsidRDefault="00B65D81">
            <w:pPr>
              <w:pStyle w:val="TableParagraph"/>
              <w:spacing w:line="230" w:lineRule="exact"/>
              <w:ind w:left="107" w:right="609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w w:val="95"/>
                <w:sz w:val="20"/>
              </w:rPr>
              <w:t xml:space="preserve">выписке </w:t>
            </w:r>
            <w:r w:rsidRPr="001E4692">
              <w:rPr>
                <w:rFonts w:ascii="Times New Roman" w:hAnsi="Times New Roman" w:cs="Times New Roman"/>
                <w:sz w:val="20"/>
              </w:rPr>
              <w:t>из ЕГРП</w:t>
            </w:r>
          </w:p>
        </w:tc>
        <w:tc>
          <w:tcPr>
            <w:tcW w:w="2410" w:type="dxa"/>
          </w:tcPr>
          <w:p w14:paraId="7960C8D5" w14:textId="77777777" w:rsidR="00494352" w:rsidRPr="001E4692" w:rsidRDefault="00B65D81">
            <w:pPr>
              <w:pStyle w:val="TableParagraph"/>
              <w:spacing w:line="237" w:lineRule="auto"/>
              <w:ind w:right="134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w w:val="95"/>
                <w:sz w:val="20"/>
              </w:rPr>
              <w:t xml:space="preserve">Наименование </w:t>
            </w:r>
            <w:r w:rsidRPr="001E4692">
              <w:rPr>
                <w:rFonts w:ascii="Times New Roman" w:hAnsi="Times New Roman" w:cs="Times New Roman"/>
                <w:sz w:val="20"/>
              </w:rPr>
              <w:t>залогодателя</w:t>
            </w:r>
          </w:p>
        </w:tc>
        <w:tc>
          <w:tcPr>
            <w:tcW w:w="2552" w:type="dxa"/>
          </w:tcPr>
          <w:p w14:paraId="11057C82" w14:textId="77777777" w:rsidR="00494352" w:rsidRPr="001E4692" w:rsidRDefault="00B65D81">
            <w:pPr>
              <w:pStyle w:val="TableParagraph"/>
              <w:ind w:right="209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402" w:type="dxa"/>
          </w:tcPr>
          <w:p w14:paraId="1A8634B6" w14:textId="77777777" w:rsidR="00494352" w:rsidRPr="001E4692" w:rsidRDefault="00B65D81">
            <w:pPr>
              <w:pStyle w:val="TableParagraph"/>
              <w:ind w:right="272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494352" w:rsidRPr="001E4692" w14:paraId="032BF0E6" w14:textId="77777777" w:rsidTr="001E4692">
        <w:trPr>
          <w:trHeight w:val="227"/>
        </w:trPr>
        <w:tc>
          <w:tcPr>
            <w:tcW w:w="10235" w:type="dxa"/>
            <w:gridSpan w:val="4"/>
          </w:tcPr>
          <w:p w14:paraId="1CDA70F4" w14:textId="77777777" w:rsidR="00494352" w:rsidRPr="001E4692" w:rsidRDefault="00B65D81">
            <w:pPr>
              <w:pStyle w:val="TableParagraph"/>
              <w:tabs>
                <w:tab w:val="left" w:pos="828"/>
              </w:tabs>
              <w:spacing w:line="208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1E4692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ab/>
              <w:t>Движимое имущество Заявителя или рекомендованных им Залогодателей (имеющееся</w:t>
            </w:r>
            <w:r w:rsidRPr="001E4692">
              <w:rPr>
                <w:rFonts w:ascii="Times New Roman" w:hAnsi="Times New Roman" w:cs="Times New Roman"/>
                <w:b/>
                <w:spacing w:val="-33"/>
                <w:sz w:val="20"/>
              </w:rPr>
              <w:t xml:space="preserve"> 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>имущество)</w:t>
            </w:r>
          </w:p>
        </w:tc>
      </w:tr>
      <w:tr w:rsidR="00494352" w:rsidRPr="001E4692" w14:paraId="6120B074" w14:textId="77777777" w:rsidTr="001E4692">
        <w:trPr>
          <w:trHeight w:val="1654"/>
        </w:trPr>
        <w:tc>
          <w:tcPr>
            <w:tcW w:w="1871" w:type="dxa"/>
          </w:tcPr>
          <w:p w14:paraId="791F9521" w14:textId="2A96FFCE" w:rsidR="00494352" w:rsidRPr="001E4692" w:rsidRDefault="00B65D81" w:rsidP="001E4692">
            <w:pPr>
              <w:pStyle w:val="TableParagraph"/>
              <w:ind w:left="107" w:right="159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 xml:space="preserve">Наименование имущества </w:t>
            </w:r>
            <w:r w:rsidRPr="001E4692">
              <w:rPr>
                <w:rFonts w:ascii="Times New Roman" w:hAnsi="Times New Roman" w:cs="Times New Roman"/>
                <w:w w:val="95"/>
                <w:sz w:val="20"/>
              </w:rPr>
              <w:t xml:space="preserve">(оборудование, приобретаемое </w:t>
            </w:r>
            <w:r w:rsidRPr="001E4692">
              <w:rPr>
                <w:rFonts w:ascii="Times New Roman" w:hAnsi="Times New Roman" w:cs="Times New Roman"/>
                <w:sz w:val="20"/>
              </w:rPr>
              <w:t>в рамках</w:t>
            </w:r>
            <w:r w:rsidR="001E46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4692">
              <w:rPr>
                <w:rFonts w:ascii="Times New Roman" w:hAnsi="Times New Roman" w:cs="Times New Roman"/>
                <w:sz w:val="20"/>
              </w:rPr>
              <w:t xml:space="preserve">Проекта </w:t>
            </w:r>
            <w:r w:rsidRPr="001E4692">
              <w:rPr>
                <w:rFonts w:ascii="Times New Roman" w:hAnsi="Times New Roman" w:cs="Times New Roman"/>
                <w:w w:val="95"/>
                <w:sz w:val="20"/>
              </w:rPr>
              <w:t>оборудование</w:t>
            </w:r>
            <w:r w:rsidRPr="001E4692">
              <w:rPr>
                <w:rFonts w:ascii="Times New Roman" w:hAnsi="Times New Roman" w:cs="Times New Roman"/>
                <w:w w:val="95"/>
                <w:position w:val="5"/>
                <w:sz w:val="13"/>
              </w:rPr>
              <w:t>4</w:t>
            </w:r>
            <w:r w:rsidRPr="001E4692">
              <w:rPr>
                <w:rFonts w:ascii="Times New Roman" w:hAnsi="Times New Roman" w:cs="Times New Roman"/>
                <w:w w:val="95"/>
                <w:sz w:val="20"/>
              </w:rPr>
              <w:t>,</w:t>
            </w:r>
          </w:p>
          <w:p w14:paraId="4BA90E78" w14:textId="77777777" w:rsidR="00494352" w:rsidRPr="001E4692" w:rsidRDefault="00B65D81">
            <w:pPr>
              <w:pStyle w:val="TableParagraph"/>
              <w:spacing w:line="21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иное)</w:t>
            </w:r>
          </w:p>
        </w:tc>
        <w:tc>
          <w:tcPr>
            <w:tcW w:w="2410" w:type="dxa"/>
          </w:tcPr>
          <w:p w14:paraId="2F9CF89F" w14:textId="77777777" w:rsidR="00494352" w:rsidRPr="001E4692" w:rsidRDefault="00B65D81">
            <w:pPr>
              <w:pStyle w:val="TableParagraph"/>
              <w:spacing w:line="237" w:lineRule="auto"/>
              <w:ind w:right="134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w w:val="95"/>
                <w:sz w:val="20"/>
              </w:rPr>
              <w:t xml:space="preserve">Наименование </w:t>
            </w:r>
            <w:r w:rsidRPr="001E4692">
              <w:rPr>
                <w:rFonts w:ascii="Times New Roman" w:hAnsi="Times New Roman" w:cs="Times New Roman"/>
                <w:sz w:val="20"/>
              </w:rPr>
              <w:t>залогодателя</w:t>
            </w:r>
          </w:p>
        </w:tc>
        <w:tc>
          <w:tcPr>
            <w:tcW w:w="2552" w:type="dxa"/>
          </w:tcPr>
          <w:p w14:paraId="33FABC3C" w14:textId="77777777" w:rsidR="00494352" w:rsidRPr="001E4692" w:rsidRDefault="00B65D81">
            <w:pPr>
              <w:pStyle w:val="TableParagraph"/>
              <w:ind w:right="209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402" w:type="dxa"/>
          </w:tcPr>
          <w:p w14:paraId="351426C9" w14:textId="77777777" w:rsidR="00494352" w:rsidRPr="001E4692" w:rsidRDefault="00B65D81">
            <w:pPr>
              <w:pStyle w:val="TableParagraph"/>
              <w:ind w:right="272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494352" w:rsidRPr="001E4692" w14:paraId="29476E4D" w14:textId="77777777" w:rsidTr="001E4692">
        <w:trPr>
          <w:trHeight w:val="227"/>
        </w:trPr>
        <w:tc>
          <w:tcPr>
            <w:tcW w:w="10235" w:type="dxa"/>
            <w:gridSpan w:val="4"/>
          </w:tcPr>
          <w:p w14:paraId="3E1E3E43" w14:textId="77777777" w:rsidR="00494352" w:rsidRPr="001E4692" w:rsidRDefault="00B65D81">
            <w:pPr>
              <w:pStyle w:val="TableParagraph"/>
              <w:tabs>
                <w:tab w:val="left" w:pos="828"/>
              </w:tabs>
              <w:spacing w:line="208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1E4692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ab/>
              <w:t>Поручительства и гарантии третьих лиц (юридических</w:t>
            </w:r>
            <w:r w:rsidRPr="001E4692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>лиц)</w:t>
            </w:r>
          </w:p>
        </w:tc>
      </w:tr>
      <w:tr w:rsidR="00494352" w:rsidRPr="001E4692" w14:paraId="6DAF6971" w14:textId="77777777" w:rsidTr="001E4692">
        <w:trPr>
          <w:trHeight w:val="731"/>
        </w:trPr>
        <w:tc>
          <w:tcPr>
            <w:tcW w:w="1871" w:type="dxa"/>
          </w:tcPr>
          <w:p w14:paraId="345F5145" w14:textId="7DBA9CAC" w:rsidR="00494352" w:rsidRPr="001E4692" w:rsidRDefault="00B65D81">
            <w:pPr>
              <w:pStyle w:val="TableParagraph"/>
              <w:spacing w:before="2" w:line="228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w w:val="95"/>
                <w:sz w:val="20"/>
              </w:rPr>
              <w:t xml:space="preserve">Наименование </w:t>
            </w:r>
            <w:r w:rsidRPr="001E4692">
              <w:rPr>
                <w:rFonts w:ascii="Times New Roman" w:hAnsi="Times New Roman" w:cs="Times New Roman"/>
                <w:sz w:val="20"/>
              </w:rPr>
              <w:t>меры</w:t>
            </w:r>
            <w:r w:rsidR="001E4692" w:rsidRPr="001E4692">
              <w:rPr>
                <w:rFonts w:ascii="Times New Roman" w:hAnsi="Times New Roman" w:cs="Times New Roman"/>
                <w:sz w:val="20"/>
              </w:rPr>
              <w:t xml:space="preserve"> обеспечения</w:t>
            </w:r>
          </w:p>
        </w:tc>
        <w:tc>
          <w:tcPr>
            <w:tcW w:w="2410" w:type="dxa"/>
          </w:tcPr>
          <w:p w14:paraId="201B8236" w14:textId="0C922187" w:rsidR="001E4692" w:rsidRPr="001E4692" w:rsidRDefault="00B65D81" w:rsidP="001E4692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Реквизиты (если поручительство,</w:t>
            </w:r>
            <w:r w:rsidR="001E4692" w:rsidRPr="001E4692">
              <w:rPr>
                <w:rFonts w:ascii="Times New Roman" w:hAnsi="Times New Roman" w:cs="Times New Roman"/>
                <w:sz w:val="20"/>
              </w:rPr>
              <w:t xml:space="preserve"> гарантия</w:t>
            </w:r>
          </w:p>
          <w:p w14:paraId="47BDA0FA" w14:textId="5A5F1414" w:rsidR="00494352" w:rsidRPr="001E4692" w:rsidRDefault="001E4692" w:rsidP="001E4692">
            <w:pPr>
              <w:pStyle w:val="TableParagraph"/>
              <w:spacing w:before="2" w:line="228" w:lineRule="exact"/>
              <w:ind w:right="449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оформлены)</w:t>
            </w:r>
          </w:p>
        </w:tc>
        <w:tc>
          <w:tcPr>
            <w:tcW w:w="2552" w:type="dxa"/>
          </w:tcPr>
          <w:p w14:paraId="50D579A6" w14:textId="77777777" w:rsidR="00494352" w:rsidRPr="001E4692" w:rsidRDefault="00B65D81">
            <w:pPr>
              <w:pStyle w:val="TableParagraph"/>
              <w:spacing w:before="2" w:line="228" w:lineRule="exact"/>
              <w:ind w:right="209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Наименование поручителя, гаранта</w:t>
            </w:r>
          </w:p>
        </w:tc>
        <w:tc>
          <w:tcPr>
            <w:tcW w:w="3402" w:type="dxa"/>
          </w:tcPr>
          <w:p w14:paraId="28A8C58D" w14:textId="77777777" w:rsidR="00494352" w:rsidRPr="001E4692" w:rsidRDefault="00B65D8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Сумма поручительства, гарантии</w:t>
            </w:r>
          </w:p>
        </w:tc>
      </w:tr>
      <w:tr w:rsidR="001E4692" w:rsidRPr="001E4692" w14:paraId="78D9F395" w14:textId="77777777" w:rsidTr="001E4692">
        <w:trPr>
          <w:trHeight w:val="230"/>
        </w:trPr>
        <w:tc>
          <w:tcPr>
            <w:tcW w:w="10235" w:type="dxa"/>
            <w:gridSpan w:val="4"/>
          </w:tcPr>
          <w:p w14:paraId="47E6B5D1" w14:textId="77777777" w:rsidR="001E4692" w:rsidRPr="001E4692" w:rsidRDefault="001E4692" w:rsidP="008B1D95">
            <w:pPr>
              <w:pStyle w:val="TableParagraph"/>
              <w:tabs>
                <w:tab w:val="left" w:pos="828"/>
              </w:tabs>
              <w:spacing w:line="210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1E4692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ab/>
              <w:t>Иное предусмотренное стандартами</w:t>
            </w:r>
            <w:r w:rsidRPr="001E4692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>обеспечение</w:t>
            </w:r>
          </w:p>
        </w:tc>
      </w:tr>
    </w:tbl>
    <w:p w14:paraId="555ABB93" w14:textId="14DAC8E3" w:rsidR="001E4692" w:rsidRDefault="001E4692" w:rsidP="001E4692">
      <w:pPr>
        <w:pStyle w:val="a3"/>
        <w:spacing w:before="10"/>
        <w:rPr>
          <w:rFonts w:ascii="Times New Roman" w:hAnsi="Times New Roman" w:cs="Times New Roman"/>
          <w:sz w:val="16"/>
        </w:rPr>
      </w:pPr>
    </w:p>
    <w:p w14:paraId="5BEE3BF3" w14:textId="39DA2F39" w:rsidR="00494352" w:rsidRPr="001E4692" w:rsidRDefault="00B65D81" w:rsidP="001E4692">
      <w:pPr>
        <w:pStyle w:val="a3"/>
        <w:spacing w:before="10"/>
        <w:rPr>
          <w:rFonts w:ascii="Times New Roman" w:hAnsi="Times New Roman" w:cs="Times New Roman"/>
          <w:sz w:val="16"/>
        </w:rPr>
      </w:pPr>
      <w:r w:rsidRPr="001E469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7B499E0" wp14:editId="468010C6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1828800" cy="0"/>
                <wp:effectExtent l="9525" t="12700" r="952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A694E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5pt" to="18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u/HAIAAEEEAAAOAAAAZHJzL2Uyb0RvYy54bWysU8GO2jAQvVfqP1i+QxJIaY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  <w:r w:rsidRPr="001E4692">
        <w:rPr>
          <w:rFonts w:ascii="Times New Roman" w:hAnsi="Times New Roman" w:cs="Times New Roman"/>
          <w:sz w:val="16"/>
        </w:rPr>
        <w:t>Далее курсивом помечены пояснения к</w:t>
      </w:r>
      <w:r w:rsidRPr="001E4692">
        <w:rPr>
          <w:rFonts w:ascii="Times New Roman" w:hAnsi="Times New Roman" w:cs="Times New Roman"/>
          <w:spacing w:val="-3"/>
          <w:sz w:val="16"/>
        </w:rPr>
        <w:t xml:space="preserve"> </w:t>
      </w:r>
      <w:r w:rsidRPr="001E4692">
        <w:rPr>
          <w:rFonts w:ascii="Times New Roman" w:hAnsi="Times New Roman" w:cs="Times New Roman"/>
          <w:sz w:val="16"/>
        </w:rPr>
        <w:t>Заявлению.</w:t>
      </w:r>
    </w:p>
    <w:p w14:paraId="5D7EBA4F" w14:textId="77777777" w:rsidR="00494352" w:rsidRPr="001E4692" w:rsidRDefault="00B65D81">
      <w:pPr>
        <w:pStyle w:val="a4"/>
        <w:numPr>
          <w:ilvl w:val="0"/>
          <w:numId w:val="1"/>
        </w:numPr>
        <w:tabs>
          <w:tab w:val="left" w:pos="234"/>
        </w:tabs>
        <w:spacing w:line="244" w:lineRule="exact"/>
        <w:ind w:left="233" w:hanging="93"/>
        <w:rPr>
          <w:rFonts w:ascii="Times New Roman" w:hAnsi="Times New Roman" w:cs="Times New Roman"/>
          <w:sz w:val="16"/>
        </w:rPr>
      </w:pPr>
      <w:r w:rsidRPr="001E4692">
        <w:rPr>
          <w:rFonts w:ascii="Times New Roman" w:hAnsi="Times New Roman" w:cs="Times New Roman"/>
          <w:sz w:val="16"/>
        </w:rPr>
        <w:t>Документ должен быть оформлен на бланке Заявителя проекта, подписан полномочным</w:t>
      </w:r>
      <w:r w:rsidRPr="001E4692">
        <w:rPr>
          <w:rFonts w:ascii="Times New Roman" w:hAnsi="Times New Roman" w:cs="Times New Roman"/>
          <w:spacing w:val="-9"/>
          <w:sz w:val="16"/>
        </w:rPr>
        <w:t xml:space="preserve"> </w:t>
      </w:r>
      <w:r w:rsidRPr="001E4692">
        <w:rPr>
          <w:rFonts w:ascii="Times New Roman" w:hAnsi="Times New Roman" w:cs="Times New Roman"/>
          <w:sz w:val="16"/>
        </w:rPr>
        <w:t>представителем.</w:t>
      </w:r>
    </w:p>
    <w:p w14:paraId="61BE4B27" w14:textId="77777777" w:rsidR="00494352" w:rsidRPr="001E4692" w:rsidRDefault="00B65D81">
      <w:pPr>
        <w:pStyle w:val="a4"/>
        <w:numPr>
          <w:ilvl w:val="0"/>
          <w:numId w:val="1"/>
        </w:numPr>
        <w:tabs>
          <w:tab w:val="left" w:pos="234"/>
        </w:tabs>
        <w:spacing w:line="245" w:lineRule="exact"/>
        <w:ind w:left="233" w:hanging="93"/>
        <w:rPr>
          <w:rFonts w:ascii="Times New Roman" w:hAnsi="Times New Roman" w:cs="Times New Roman"/>
          <w:sz w:val="16"/>
        </w:rPr>
      </w:pPr>
      <w:r w:rsidRPr="001E4692">
        <w:rPr>
          <w:rFonts w:ascii="Times New Roman" w:hAnsi="Times New Roman" w:cs="Times New Roman"/>
          <w:sz w:val="16"/>
        </w:rPr>
        <w:t>Выбрать соответствующий</w:t>
      </w:r>
      <w:r w:rsidRPr="001E4692">
        <w:rPr>
          <w:rFonts w:ascii="Times New Roman" w:hAnsi="Times New Roman" w:cs="Times New Roman"/>
          <w:spacing w:val="-3"/>
          <w:sz w:val="16"/>
        </w:rPr>
        <w:t xml:space="preserve"> </w:t>
      </w:r>
      <w:r w:rsidRPr="001E4692">
        <w:rPr>
          <w:rFonts w:ascii="Times New Roman" w:hAnsi="Times New Roman" w:cs="Times New Roman"/>
          <w:sz w:val="16"/>
        </w:rPr>
        <w:t>вариант.</w:t>
      </w:r>
    </w:p>
    <w:p w14:paraId="5C560AEE" w14:textId="77777777" w:rsidR="00494352" w:rsidRPr="001E4692" w:rsidRDefault="00B65D81">
      <w:pPr>
        <w:pStyle w:val="a4"/>
        <w:numPr>
          <w:ilvl w:val="0"/>
          <w:numId w:val="1"/>
        </w:numPr>
        <w:tabs>
          <w:tab w:val="left" w:pos="234"/>
        </w:tabs>
        <w:spacing w:line="256" w:lineRule="exact"/>
        <w:ind w:left="233" w:hanging="93"/>
        <w:rPr>
          <w:rFonts w:ascii="Times New Roman" w:hAnsi="Times New Roman" w:cs="Times New Roman"/>
          <w:sz w:val="16"/>
        </w:rPr>
      </w:pPr>
      <w:r w:rsidRPr="001E4692">
        <w:rPr>
          <w:rFonts w:ascii="Times New Roman" w:hAnsi="Times New Roman" w:cs="Times New Roman"/>
          <w:sz w:val="16"/>
        </w:rPr>
        <w:t>Оборудование передается в залог после его постановки на 01 счет, с момента заключения договора залога приобретаемого в рамках</w:t>
      </w:r>
      <w:r w:rsidRPr="001E4692">
        <w:rPr>
          <w:rFonts w:ascii="Times New Roman" w:hAnsi="Times New Roman" w:cs="Times New Roman"/>
          <w:spacing w:val="-23"/>
          <w:sz w:val="16"/>
        </w:rPr>
        <w:t xml:space="preserve"> </w:t>
      </w:r>
      <w:r w:rsidRPr="001E4692">
        <w:rPr>
          <w:rFonts w:ascii="Times New Roman" w:hAnsi="Times New Roman" w:cs="Times New Roman"/>
          <w:sz w:val="16"/>
        </w:rPr>
        <w:t>проекта</w:t>
      </w:r>
    </w:p>
    <w:p w14:paraId="6BEE3EA6" w14:textId="6E4CF304" w:rsidR="00494352" w:rsidRDefault="00B65D81">
      <w:pPr>
        <w:spacing w:before="9"/>
        <w:ind w:left="140"/>
        <w:rPr>
          <w:rFonts w:ascii="Times New Roman" w:hAnsi="Times New Roman" w:cs="Times New Roman"/>
          <w:sz w:val="16"/>
        </w:rPr>
      </w:pPr>
      <w:r w:rsidRPr="001E4692">
        <w:rPr>
          <w:rFonts w:ascii="Times New Roman" w:hAnsi="Times New Roman" w:cs="Times New Roman"/>
          <w:sz w:val="16"/>
        </w:rPr>
        <w:t>оборудования последнее рассматривается как основное обеспечение по проекту.</w:t>
      </w:r>
    </w:p>
    <w:p w14:paraId="2547541B" w14:textId="77777777" w:rsidR="001E4692" w:rsidRPr="001E4692" w:rsidRDefault="001E4692" w:rsidP="001E4692">
      <w:pPr>
        <w:pStyle w:val="a4"/>
        <w:numPr>
          <w:ilvl w:val="0"/>
          <w:numId w:val="1"/>
        </w:numPr>
        <w:tabs>
          <w:tab w:val="left" w:pos="234"/>
        </w:tabs>
        <w:spacing w:before="39"/>
        <w:ind w:left="233" w:hanging="93"/>
        <w:rPr>
          <w:rFonts w:ascii="Times New Roman" w:hAnsi="Times New Roman" w:cs="Times New Roman"/>
          <w:sz w:val="16"/>
        </w:rPr>
      </w:pPr>
      <w:r w:rsidRPr="001E4692">
        <w:rPr>
          <w:rFonts w:ascii="Times New Roman" w:hAnsi="Times New Roman" w:cs="Times New Roman"/>
          <w:sz w:val="16"/>
        </w:rPr>
        <w:t>В случае если предлагается залог</w:t>
      </w:r>
      <w:r w:rsidRPr="001E4692">
        <w:rPr>
          <w:rFonts w:ascii="Times New Roman" w:hAnsi="Times New Roman" w:cs="Times New Roman"/>
          <w:spacing w:val="-4"/>
          <w:sz w:val="16"/>
        </w:rPr>
        <w:t xml:space="preserve"> </w:t>
      </w:r>
      <w:r w:rsidRPr="001E4692">
        <w:rPr>
          <w:rFonts w:ascii="Times New Roman" w:hAnsi="Times New Roman" w:cs="Times New Roman"/>
          <w:sz w:val="16"/>
        </w:rPr>
        <w:t>имущества.</w:t>
      </w:r>
    </w:p>
    <w:p w14:paraId="1913C024" w14:textId="77777777" w:rsidR="001E4692" w:rsidRPr="001E4692" w:rsidRDefault="001E4692">
      <w:pPr>
        <w:spacing w:before="9"/>
        <w:ind w:left="140"/>
        <w:rPr>
          <w:rFonts w:ascii="Times New Roman" w:hAnsi="Times New Roman" w:cs="Times New Roman"/>
          <w:sz w:val="16"/>
        </w:rPr>
      </w:pPr>
    </w:p>
    <w:p w14:paraId="4B1A7C85" w14:textId="7982FDEE" w:rsidR="00494352" w:rsidRDefault="00494352">
      <w:pPr>
        <w:pStyle w:val="a3"/>
        <w:spacing w:before="9"/>
        <w:rPr>
          <w:rFonts w:ascii="Times New Roman" w:hAnsi="Times New Roman" w:cs="Times New Roman"/>
          <w:i w:val="0"/>
          <w:sz w:val="14"/>
        </w:rPr>
      </w:pPr>
    </w:p>
    <w:p w14:paraId="31548B7F" w14:textId="137860AE" w:rsidR="001E4692" w:rsidRDefault="001E4692">
      <w:pPr>
        <w:pStyle w:val="a3"/>
        <w:spacing w:before="9"/>
        <w:rPr>
          <w:rFonts w:ascii="Times New Roman" w:hAnsi="Times New Roman" w:cs="Times New Roman"/>
          <w:i w:val="0"/>
          <w:sz w:val="14"/>
        </w:rPr>
      </w:pPr>
    </w:p>
    <w:p w14:paraId="0C21A903" w14:textId="025D9B9B" w:rsidR="001E4692" w:rsidRDefault="001E4692">
      <w:pPr>
        <w:pStyle w:val="a3"/>
        <w:spacing w:before="9"/>
        <w:rPr>
          <w:rFonts w:ascii="Times New Roman" w:hAnsi="Times New Roman" w:cs="Times New Roman"/>
          <w:i w:val="0"/>
          <w:sz w:val="14"/>
        </w:rPr>
      </w:pPr>
    </w:p>
    <w:p w14:paraId="5C272FAC" w14:textId="665CB353" w:rsidR="001E4692" w:rsidRDefault="001E4692">
      <w:pPr>
        <w:pStyle w:val="a3"/>
        <w:spacing w:before="9"/>
        <w:rPr>
          <w:rFonts w:ascii="Times New Roman" w:hAnsi="Times New Roman" w:cs="Times New Roman"/>
          <w:i w:val="0"/>
          <w:sz w:val="14"/>
        </w:rPr>
      </w:pPr>
    </w:p>
    <w:p w14:paraId="0D585FD5" w14:textId="12611858" w:rsidR="001E4692" w:rsidRDefault="001E4692">
      <w:pPr>
        <w:pStyle w:val="a3"/>
        <w:spacing w:before="9"/>
        <w:rPr>
          <w:rFonts w:ascii="Times New Roman" w:hAnsi="Times New Roman" w:cs="Times New Roman"/>
          <w:i w:val="0"/>
          <w:sz w:val="14"/>
        </w:rPr>
      </w:pPr>
    </w:p>
    <w:p w14:paraId="31EF90A8" w14:textId="4E8D48B5" w:rsidR="001E4692" w:rsidRDefault="001E4692">
      <w:pPr>
        <w:pStyle w:val="a3"/>
        <w:spacing w:before="9"/>
        <w:rPr>
          <w:rFonts w:ascii="Times New Roman" w:hAnsi="Times New Roman" w:cs="Times New Roman"/>
          <w:i w:val="0"/>
          <w:sz w:val="14"/>
        </w:rPr>
      </w:pPr>
    </w:p>
    <w:p w14:paraId="1D2B3321" w14:textId="77777777" w:rsidR="001E4692" w:rsidRPr="001E4692" w:rsidRDefault="001E4692">
      <w:pPr>
        <w:pStyle w:val="a3"/>
        <w:spacing w:before="9"/>
        <w:rPr>
          <w:rFonts w:ascii="Times New Roman" w:hAnsi="Times New Roman" w:cs="Times New Roman"/>
          <w:i w:val="0"/>
          <w:sz w:val="14"/>
        </w:rPr>
      </w:pPr>
    </w:p>
    <w:p w14:paraId="5227E5EA" w14:textId="77777777" w:rsidR="00494352" w:rsidRPr="001E4692" w:rsidRDefault="00B65D81">
      <w:pPr>
        <w:pStyle w:val="a3"/>
        <w:spacing w:before="94" w:line="259" w:lineRule="auto"/>
        <w:ind w:left="140" w:right="140" w:firstLine="708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Перечень передаваемого в залог движимого и недвижимого имущества предоставляется Заявителем в Фонд на этапе входной экспертизы проекта. Приложение его к настоящему Заявлению не требуется. Залоговое имущество подлежит предварительному согласованию с Фондом для подтверждения ликвидности и соответствия</w:t>
      </w:r>
      <w:r w:rsidR="009A1D8B" w:rsidRPr="001E4692">
        <w:rPr>
          <w:rFonts w:ascii="Times New Roman" w:hAnsi="Times New Roman" w:cs="Times New Roman"/>
        </w:rPr>
        <w:t xml:space="preserve"> локальному документу Фонда, регламентирующему порядок обеспечения займов</w:t>
      </w:r>
      <w:r w:rsidRPr="001E4692">
        <w:rPr>
          <w:rFonts w:ascii="Times New Roman" w:hAnsi="Times New Roman" w:cs="Times New Roman"/>
        </w:rPr>
        <w:t>.</w:t>
      </w:r>
    </w:p>
    <w:p w14:paraId="5FAC158D" w14:textId="77777777" w:rsidR="00494352" w:rsidRPr="001E4692" w:rsidRDefault="00B65D81">
      <w:pPr>
        <w:pStyle w:val="1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Дополнительное обеспечение:</w:t>
      </w:r>
    </w:p>
    <w:p w14:paraId="67C3B05D" w14:textId="77777777" w:rsidR="00494352" w:rsidRPr="001E4692" w:rsidRDefault="00B65D81">
      <w:pPr>
        <w:pStyle w:val="a3"/>
        <w:spacing w:before="141" w:line="259" w:lineRule="auto"/>
        <w:ind w:left="140" w:right="140" w:firstLine="708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Объем обеспечения: дополнительное обеспечение предоставляется по усмотрению Заявителя.</w:t>
      </w:r>
    </w:p>
    <w:p w14:paraId="5951E070" w14:textId="77777777" w:rsidR="00494352" w:rsidRPr="001E4692" w:rsidRDefault="00494352">
      <w:pPr>
        <w:pStyle w:val="a3"/>
        <w:spacing w:before="8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235"/>
        <w:gridCol w:w="5270"/>
      </w:tblGrid>
      <w:tr w:rsidR="00494352" w:rsidRPr="001E4692" w14:paraId="0DE4AEDE" w14:textId="77777777" w:rsidTr="001E4692">
        <w:trPr>
          <w:trHeight w:val="230"/>
        </w:trPr>
        <w:tc>
          <w:tcPr>
            <w:tcW w:w="10093" w:type="dxa"/>
            <w:gridSpan w:val="3"/>
          </w:tcPr>
          <w:p w14:paraId="351BFDCF" w14:textId="77777777" w:rsidR="00494352" w:rsidRPr="001E4692" w:rsidRDefault="00B65D81">
            <w:pPr>
              <w:pStyle w:val="TableParagraph"/>
              <w:tabs>
                <w:tab w:val="left" w:pos="828"/>
              </w:tabs>
              <w:spacing w:line="210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1E4692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ab/>
              <w:t>Поручительства физических лиц, в том числе конечных бенефициаров</w:t>
            </w:r>
            <w:r w:rsidRPr="001E4692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>заявителя</w:t>
            </w:r>
          </w:p>
        </w:tc>
      </w:tr>
      <w:tr w:rsidR="00494352" w:rsidRPr="001E4692" w14:paraId="37A4ADB3" w14:textId="77777777" w:rsidTr="001E4692">
        <w:trPr>
          <w:trHeight w:val="688"/>
        </w:trPr>
        <w:tc>
          <w:tcPr>
            <w:tcW w:w="1588" w:type="dxa"/>
          </w:tcPr>
          <w:p w14:paraId="191524C3" w14:textId="77777777" w:rsidR="00494352" w:rsidRPr="001E4692" w:rsidRDefault="00B65D81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Поручительство</w:t>
            </w:r>
          </w:p>
          <w:p w14:paraId="5B300376" w14:textId="77777777" w:rsidR="00494352" w:rsidRPr="001E4692" w:rsidRDefault="00B65D81">
            <w:pPr>
              <w:pStyle w:val="TableParagraph"/>
              <w:spacing w:before="6" w:line="228" w:lineRule="exact"/>
              <w:ind w:left="107" w:right="96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w w:val="95"/>
                <w:sz w:val="20"/>
              </w:rPr>
              <w:t xml:space="preserve">физического </w:t>
            </w:r>
            <w:r w:rsidRPr="001E4692">
              <w:rPr>
                <w:rFonts w:ascii="Times New Roman" w:hAnsi="Times New Roman" w:cs="Times New Roman"/>
                <w:sz w:val="20"/>
              </w:rPr>
              <w:t>лица</w:t>
            </w:r>
          </w:p>
        </w:tc>
        <w:tc>
          <w:tcPr>
            <w:tcW w:w="3235" w:type="dxa"/>
          </w:tcPr>
          <w:p w14:paraId="5C01AFAA" w14:textId="77777777" w:rsidR="00494352" w:rsidRPr="001E4692" w:rsidRDefault="00B65D81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Данные поручителя (ФИО)</w:t>
            </w:r>
          </w:p>
        </w:tc>
        <w:tc>
          <w:tcPr>
            <w:tcW w:w="5270" w:type="dxa"/>
          </w:tcPr>
          <w:p w14:paraId="47BCF8E1" w14:textId="77777777" w:rsidR="00494352" w:rsidRPr="001E4692" w:rsidRDefault="00B65D81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1E4692">
              <w:rPr>
                <w:rFonts w:ascii="Times New Roman" w:hAnsi="Times New Roman" w:cs="Times New Roman"/>
                <w:sz w:val="20"/>
              </w:rPr>
              <w:t>Сумма поручительства</w:t>
            </w:r>
          </w:p>
        </w:tc>
      </w:tr>
      <w:tr w:rsidR="00494352" w:rsidRPr="001E4692" w14:paraId="31DCB611" w14:textId="77777777" w:rsidTr="001E4692">
        <w:trPr>
          <w:trHeight w:val="230"/>
        </w:trPr>
        <w:tc>
          <w:tcPr>
            <w:tcW w:w="10093" w:type="dxa"/>
            <w:gridSpan w:val="3"/>
          </w:tcPr>
          <w:p w14:paraId="43A87D53" w14:textId="77777777" w:rsidR="00494352" w:rsidRPr="001E4692" w:rsidRDefault="00B65D81">
            <w:pPr>
              <w:pStyle w:val="TableParagraph"/>
              <w:tabs>
                <w:tab w:val="left" w:pos="828"/>
              </w:tabs>
              <w:spacing w:line="210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1E4692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ab/>
              <w:t>Иное предусмотренное стандартами</w:t>
            </w:r>
            <w:r w:rsidRPr="001E4692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E4692">
              <w:rPr>
                <w:rFonts w:ascii="Times New Roman" w:hAnsi="Times New Roman" w:cs="Times New Roman"/>
                <w:b/>
                <w:sz w:val="20"/>
              </w:rPr>
              <w:t>обеспечение</w:t>
            </w:r>
          </w:p>
        </w:tc>
      </w:tr>
    </w:tbl>
    <w:p w14:paraId="7B4166A4" w14:textId="77777777" w:rsidR="00494352" w:rsidRPr="001E4692" w:rsidRDefault="00B65D81">
      <w:pPr>
        <w:pStyle w:val="a3"/>
        <w:spacing w:line="259" w:lineRule="auto"/>
        <w:ind w:left="140" w:right="138" w:firstLine="708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(и в установленных случаях Наблюдательным) советом Фонда.</w:t>
      </w:r>
    </w:p>
    <w:p w14:paraId="170B91D3" w14:textId="77777777" w:rsidR="00494352" w:rsidRPr="001E4692" w:rsidRDefault="00B65D81">
      <w:pPr>
        <w:pStyle w:val="1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Заверения и дополнительные документы:</w:t>
      </w:r>
    </w:p>
    <w:p w14:paraId="31E60307" w14:textId="77777777" w:rsidR="00494352" w:rsidRPr="001E4692" w:rsidRDefault="00B65D81">
      <w:pPr>
        <w:spacing w:before="142" w:line="259" w:lineRule="auto"/>
        <w:ind w:left="140" w:right="137" w:firstLine="708"/>
        <w:jc w:val="both"/>
        <w:rPr>
          <w:rFonts w:ascii="Times New Roman" w:hAnsi="Times New Roman" w:cs="Times New Roman"/>
          <w:i/>
          <w:sz w:val="24"/>
        </w:rPr>
      </w:pPr>
      <w:r w:rsidRPr="001E4692">
        <w:rPr>
          <w:rFonts w:ascii="Times New Roman" w:hAnsi="Times New Roman" w:cs="Times New Roman"/>
          <w:sz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1E4692">
        <w:rPr>
          <w:rFonts w:ascii="Times New Roman" w:hAnsi="Times New Roman" w:cs="Times New Roman"/>
          <w:i/>
          <w:sz w:val="24"/>
          <w:vertAlign w:val="superscript"/>
        </w:rPr>
        <w:t>5</w:t>
      </w:r>
      <w:r w:rsidRPr="001E4692">
        <w:rPr>
          <w:rFonts w:ascii="Times New Roman" w:hAnsi="Times New Roman" w:cs="Times New Roman"/>
          <w:i/>
          <w:sz w:val="24"/>
        </w:rPr>
        <w:t>.</w:t>
      </w:r>
    </w:p>
    <w:p w14:paraId="600EDFEF" w14:textId="77777777" w:rsidR="00494352" w:rsidRPr="001E4692" w:rsidRDefault="00B65D81">
      <w:pPr>
        <w:pStyle w:val="a3"/>
        <w:spacing w:before="117" w:line="259" w:lineRule="auto"/>
        <w:ind w:left="140" w:right="137" w:firstLine="708"/>
        <w:jc w:val="both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 предметом залога третьих лиц».</w:t>
      </w:r>
    </w:p>
    <w:p w14:paraId="35B1BD19" w14:textId="77777777" w:rsidR="00494352" w:rsidRPr="001E4692" w:rsidRDefault="00494352">
      <w:pPr>
        <w:pStyle w:val="a3"/>
        <w:rPr>
          <w:rFonts w:ascii="Times New Roman" w:hAnsi="Times New Roman" w:cs="Times New Roman"/>
          <w:sz w:val="24"/>
        </w:rPr>
      </w:pPr>
    </w:p>
    <w:p w14:paraId="7EB049C9" w14:textId="77777777" w:rsidR="00494352" w:rsidRPr="001E4692" w:rsidRDefault="00494352">
      <w:pPr>
        <w:pStyle w:val="a3"/>
        <w:rPr>
          <w:rFonts w:ascii="Times New Roman" w:hAnsi="Times New Roman" w:cs="Times New Roman"/>
          <w:sz w:val="26"/>
        </w:rPr>
      </w:pPr>
    </w:p>
    <w:p w14:paraId="4C0B9ED4" w14:textId="77777777" w:rsidR="00494352" w:rsidRPr="001E4692" w:rsidRDefault="00B65D81">
      <w:pPr>
        <w:pStyle w:val="1"/>
        <w:spacing w:before="0"/>
        <w:ind w:left="140"/>
        <w:rPr>
          <w:rFonts w:ascii="Times New Roman" w:hAnsi="Times New Roman" w:cs="Times New Roman"/>
        </w:rPr>
      </w:pPr>
      <w:r w:rsidRPr="001E4692">
        <w:rPr>
          <w:rFonts w:ascii="Times New Roman" w:hAnsi="Times New Roman" w:cs="Times New Roman"/>
        </w:rPr>
        <w:t>Подпись</w:t>
      </w:r>
    </w:p>
    <w:p w14:paraId="74D8F9C3" w14:textId="77777777" w:rsidR="00494352" w:rsidRPr="001E4692" w:rsidRDefault="00B65D81">
      <w:pPr>
        <w:spacing w:before="2"/>
        <w:ind w:left="140"/>
        <w:rPr>
          <w:rFonts w:ascii="Times New Roman" w:hAnsi="Times New Roman" w:cs="Times New Roman"/>
          <w:b/>
          <w:sz w:val="24"/>
        </w:rPr>
      </w:pPr>
      <w:r w:rsidRPr="001E4692">
        <w:rPr>
          <w:rFonts w:ascii="Times New Roman" w:hAnsi="Times New Roman" w:cs="Times New Roman"/>
          <w:b/>
          <w:sz w:val="24"/>
        </w:rPr>
        <w:t>полномочного представителя Заявителя</w:t>
      </w:r>
    </w:p>
    <w:p w14:paraId="42F2AA5F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727ED427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069DCD9D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6EE5B3CF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7D2FF9BE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348CDD71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1B1815CA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0608A2C7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14596F35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460BFF99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55596506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61858C37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5B610F8B" w14:textId="77777777" w:rsidR="00494352" w:rsidRPr="001E4692" w:rsidRDefault="00494352">
      <w:pPr>
        <w:pStyle w:val="a3"/>
        <w:rPr>
          <w:rFonts w:ascii="Times New Roman" w:hAnsi="Times New Roman" w:cs="Times New Roman"/>
          <w:b/>
          <w:i w:val="0"/>
          <w:sz w:val="20"/>
        </w:rPr>
      </w:pPr>
    </w:p>
    <w:p w14:paraId="359E211C" w14:textId="77777777" w:rsidR="00494352" w:rsidRPr="001E4692" w:rsidRDefault="00B65D81">
      <w:pPr>
        <w:pStyle w:val="a3"/>
        <w:spacing w:before="4"/>
        <w:rPr>
          <w:rFonts w:ascii="Times New Roman" w:hAnsi="Times New Roman" w:cs="Times New Roman"/>
          <w:b/>
          <w:i w:val="0"/>
          <w:sz w:val="29"/>
        </w:rPr>
      </w:pPr>
      <w:r w:rsidRPr="001E469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A105312" wp14:editId="1F4FBCE5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1828800" cy="0"/>
                <wp:effectExtent l="9525" t="13970" r="952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00C0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5pt" to="18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0E69124E" w14:textId="77777777" w:rsidR="00494352" w:rsidRPr="001E4692" w:rsidRDefault="00B65D81">
      <w:pPr>
        <w:pStyle w:val="a4"/>
        <w:numPr>
          <w:ilvl w:val="0"/>
          <w:numId w:val="1"/>
        </w:numPr>
        <w:tabs>
          <w:tab w:val="left" w:pos="234"/>
        </w:tabs>
        <w:spacing w:before="39"/>
        <w:ind w:left="233" w:hanging="93"/>
        <w:rPr>
          <w:rFonts w:ascii="Times New Roman" w:hAnsi="Times New Roman" w:cs="Times New Roman"/>
          <w:sz w:val="16"/>
        </w:rPr>
      </w:pPr>
      <w:r w:rsidRPr="001E4692">
        <w:rPr>
          <w:rFonts w:ascii="Times New Roman" w:hAnsi="Times New Roman" w:cs="Times New Roman"/>
          <w:sz w:val="16"/>
        </w:rPr>
        <w:t>В случае если предлагается залог</w:t>
      </w:r>
      <w:r w:rsidRPr="001E4692">
        <w:rPr>
          <w:rFonts w:ascii="Times New Roman" w:hAnsi="Times New Roman" w:cs="Times New Roman"/>
          <w:spacing w:val="-4"/>
          <w:sz w:val="16"/>
        </w:rPr>
        <w:t xml:space="preserve"> </w:t>
      </w:r>
      <w:r w:rsidRPr="001E4692">
        <w:rPr>
          <w:rFonts w:ascii="Times New Roman" w:hAnsi="Times New Roman" w:cs="Times New Roman"/>
          <w:sz w:val="16"/>
        </w:rPr>
        <w:t>имущества.</w:t>
      </w:r>
    </w:p>
    <w:sectPr w:rsidR="00494352" w:rsidRPr="001E4692"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2389"/>
    <w:multiLevelType w:val="hybridMultilevel"/>
    <w:tmpl w:val="110A173A"/>
    <w:lvl w:ilvl="0" w:tplc="4E4AEFE6">
      <w:start w:val="1"/>
      <w:numFmt w:val="decimal"/>
      <w:lvlText w:val="%1"/>
      <w:lvlJc w:val="left"/>
      <w:pPr>
        <w:ind w:left="240" w:hanging="101"/>
        <w:jc w:val="left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FC74ACB8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8B9E9162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C8C0E312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ACBE77C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99C0D04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CB72830C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D72C6170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80548EDA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num w:numId="1" w16cid:durableId="146908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52"/>
    <w:rsid w:val="001246D7"/>
    <w:rsid w:val="001A20A9"/>
    <w:rsid w:val="001E4692"/>
    <w:rsid w:val="00494352"/>
    <w:rsid w:val="00703DEB"/>
    <w:rsid w:val="00820028"/>
    <w:rsid w:val="00984C83"/>
    <w:rsid w:val="009A1D8B"/>
    <w:rsid w:val="00B65D81"/>
    <w:rsid w:val="00D36A39"/>
    <w:rsid w:val="00D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8926"/>
  <w15:docId w15:val="{00F1E60E-C0BB-4E8D-94BA-7DBD15D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20"/>
      <w:ind w:left="8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  <w:pPr>
      <w:ind w:left="233" w:hanging="9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Абрахимов М.А.</dc:creator>
  <cp:lastModifiedBy>Пользователь Windows</cp:lastModifiedBy>
  <cp:revision>3</cp:revision>
  <dcterms:created xsi:type="dcterms:W3CDTF">2022-11-01T08:04:00Z</dcterms:created>
  <dcterms:modified xsi:type="dcterms:W3CDTF">2022-11-01T08:17:00Z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2017-11-28T00:00:00Z</vt:filetime>
  </property>
</Properties>
</file>